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641026" w:rsidRDefault="00E27FCB" w:rsidP="006C0172">
      <w:pPr>
        <w:pStyle w:val="NoSpacing"/>
        <w:rPr>
          <w:rFonts w:ascii="Arial" w:hAnsi="Arial" w:cs="Arial"/>
          <w:sz w:val="16"/>
          <w:lang w:val="en-US"/>
        </w:rPr>
      </w:pPr>
      <w:r w:rsidRPr="00641026">
        <w:rPr>
          <w:rFonts w:ascii="Arial" w:hAnsi="Arial" w:cs="Arial"/>
          <w:sz w:val="16"/>
        </w:rPr>
        <w:t xml:space="preserve">eJournal Ilmu Komunikasi, </w:t>
      </w:r>
      <w:r w:rsidR="004C0F3D" w:rsidRPr="00641026">
        <w:rPr>
          <w:rFonts w:ascii="Arial" w:hAnsi="Arial" w:cs="Arial"/>
          <w:sz w:val="16"/>
        </w:rPr>
        <w:t>20</w:t>
      </w:r>
      <w:r w:rsidR="004C0F3D" w:rsidRPr="00641026">
        <w:rPr>
          <w:rFonts w:ascii="Arial" w:hAnsi="Arial" w:cs="Arial"/>
          <w:sz w:val="16"/>
          <w:lang w:val="en-US"/>
        </w:rPr>
        <w:t>20</w:t>
      </w:r>
      <w:r w:rsidR="00397DB5" w:rsidRPr="00641026">
        <w:rPr>
          <w:rFonts w:ascii="Arial" w:hAnsi="Arial" w:cs="Arial"/>
          <w:sz w:val="16"/>
        </w:rPr>
        <w:t>, Volume</w:t>
      </w:r>
      <w:r w:rsidR="00792D43" w:rsidRPr="00641026">
        <w:rPr>
          <w:rFonts w:ascii="Arial" w:hAnsi="Arial" w:cs="Arial"/>
          <w:sz w:val="16"/>
          <w:lang w:val="en-US"/>
        </w:rPr>
        <w:t xml:space="preserve"> </w:t>
      </w:r>
      <w:r w:rsidR="004C0F3D" w:rsidRPr="00641026">
        <w:rPr>
          <w:rFonts w:ascii="Arial" w:hAnsi="Arial" w:cs="Arial"/>
          <w:sz w:val="16"/>
          <w:lang w:val="en-US"/>
        </w:rPr>
        <w:t>8</w:t>
      </w:r>
      <w:r w:rsidR="00792D43" w:rsidRPr="00641026">
        <w:rPr>
          <w:rFonts w:ascii="Arial" w:hAnsi="Arial" w:cs="Arial"/>
          <w:sz w:val="16"/>
          <w:lang w:val="en-US"/>
        </w:rPr>
        <w:t xml:space="preserve"> </w:t>
      </w:r>
      <w:r w:rsidRPr="00641026">
        <w:rPr>
          <w:rFonts w:ascii="Arial" w:hAnsi="Arial" w:cs="Arial"/>
          <w:sz w:val="16"/>
        </w:rPr>
        <w:t>(</w:t>
      </w:r>
      <w:r w:rsidR="00397DB5" w:rsidRPr="00641026">
        <w:rPr>
          <w:rFonts w:ascii="Arial" w:hAnsi="Arial" w:cs="Arial"/>
          <w:sz w:val="16"/>
        </w:rPr>
        <w:t>No</w:t>
      </w:r>
      <w:r w:rsidR="00EB0A8B" w:rsidRPr="00641026">
        <w:rPr>
          <w:rFonts w:ascii="Arial" w:hAnsi="Arial" w:cs="Arial"/>
          <w:sz w:val="16"/>
          <w:lang w:val="en-US"/>
        </w:rPr>
        <w:t xml:space="preserve"> </w:t>
      </w:r>
      <w:r w:rsidR="004C0F3D" w:rsidRPr="00641026">
        <w:rPr>
          <w:rFonts w:ascii="Arial" w:hAnsi="Arial" w:cs="Arial"/>
          <w:sz w:val="16"/>
          <w:lang w:val="en-US"/>
        </w:rPr>
        <w:t>1</w:t>
      </w:r>
      <w:r w:rsidRPr="00641026">
        <w:rPr>
          <w:rFonts w:ascii="Arial" w:hAnsi="Arial" w:cs="Arial"/>
          <w:sz w:val="16"/>
        </w:rPr>
        <w:t xml:space="preserve">): </w:t>
      </w:r>
      <w:r w:rsidR="00395AA3">
        <w:rPr>
          <w:rFonts w:ascii="Arial" w:hAnsi="Arial" w:cs="Arial"/>
          <w:sz w:val="16"/>
          <w:lang w:val="en-US"/>
        </w:rPr>
        <w:t>178-189</w:t>
      </w:r>
    </w:p>
    <w:p w:rsidR="00E27FCB" w:rsidRPr="00641026" w:rsidRDefault="00E27FCB" w:rsidP="006C0172">
      <w:pPr>
        <w:spacing w:after="0" w:line="240" w:lineRule="auto"/>
        <w:rPr>
          <w:rFonts w:ascii="Times New Roman" w:hAnsi="Times New Roman" w:cs="Times New Roman"/>
          <w:sz w:val="24"/>
          <w:szCs w:val="24"/>
          <w:lang w:val="id-ID"/>
        </w:rPr>
      </w:pPr>
      <w:r w:rsidRPr="00641026">
        <w:rPr>
          <w:rFonts w:ascii="Arial" w:hAnsi="Arial" w:cs="Arial"/>
          <w:sz w:val="16"/>
        </w:rPr>
        <w:t xml:space="preserve">ISSN 2502-5961 (Cetak), ISSN </w:t>
      </w:r>
      <w:r w:rsidR="00397DB5" w:rsidRPr="00641026">
        <w:rPr>
          <w:rFonts w:ascii="Arial" w:hAnsi="Arial" w:cs="Arial"/>
          <w:sz w:val="16"/>
        </w:rPr>
        <w:t>2502-597</w:t>
      </w:r>
      <w:r w:rsidR="001F085E" w:rsidRPr="00641026">
        <w:rPr>
          <w:rFonts w:ascii="Arial" w:hAnsi="Arial" w:cs="Arial"/>
          <w:sz w:val="16"/>
        </w:rPr>
        <w:t>x</w:t>
      </w:r>
      <w:r w:rsidRPr="00641026">
        <w:rPr>
          <w:rFonts w:ascii="Arial" w:hAnsi="Arial" w:cs="Arial"/>
          <w:sz w:val="16"/>
        </w:rPr>
        <w:t xml:space="preserve"> (Online), ejournal.ilkom.f</w:t>
      </w:r>
      <w:r w:rsidR="004C0F3D" w:rsidRPr="00641026">
        <w:rPr>
          <w:rFonts w:ascii="Arial" w:hAnsi="Arial" w:cs="Arial"/>
          <w:sz w:val="16"/>
        </w:rPr>
        <w:t>isip-unmul.ac.id</w:t>
      </w:r>
      <w:r w:rsidR="004C0F3D" w:rsidRPr="00641026">
        <w:rPr>
          <w:rFonts w:ascii="Arial" w:hAnsi="Arial" w:cs="Arial"/>
          <w:sz w:val="16"/>
        </w:rPr>
        <w:br/>
        <w:t>© Copyright 2020</w:t>
      </w:r>
    </w:p>
    <w:p w:rsidR="00E27FCB" w:rsidRPr="00641026" w:rsidRDefault="00E27FCB" w:rsidP="006C0172">
      <w:pPr>
        <w:spacing w:after="0" w:line="240" w:lineRule="auto"/>
        <w:jc w:val="center"/>
        <w:rPr>
          <w:rFonts w:ascii="Times New Roman" w:hAnsi="Times New Roman" w:cs="Times New Roman"/>
          <w:sz w:val="24"/>
          <w:szCs w:val="24"/>
        </w:rPr>
      </w:pPr>
    </w:p>
    <w:p w:rsidR="005275E6" w:rsidRPr="005275E6" w:rsidRDefault="005275E6" w:rsidP="005275E6">
      <w:pPr>
        <w:spacing w:after="0" w:line="240" w:lineRule="auto"/>
        <w:jc w:val="center"/>
        <w:rPr>
          <w:rFonts w:ascii="Times New Roman" w:hAnsi="Times New Roman"/>
          <w:b/>
          <w:caps/>
          <w:sz w:val="28"/>
          <w:szCs w:val="28"/>
        </w:rPr>
      </w:pPr>
      <w:r w:rsidRPr="005275E6">
        <w:rPr>
          <w:rFonts w:ascii="Times New Roman" w:hAnsi="Times New Roman"/>
          <w:b/>
          <w:caps/>
          <w:sz w:val="28"/>
          <w:szCs w:val="28"/>
        </w:rPr>
        <w:t xml:space="preserve">IMPLEMENTASI FUNGSI INTERNAL PUBLIC RELATIONS DALAM MENINGKATKAN PRODUKTIVITAS KERJA KARYAWAN </w:t>
      </w:r>
    </w:p>
    <w:p w:rsidR="005275E6" w:rsidRPr="005275E6" w:rsidRDefault="005275E6" w:rsidP="005275E6">
      <w:pPr>
        <w:spacing w:after="0" w:line="240" w:lineRule="auto"/>
        <w:jc w:val="center"/>
        <w:rPr>
          <w:rFonts w:ascii="Times New Roman" w:hAnsi="Times New Roman"/>
          <w:b/>
          <w:caps/>
          <w:sz w:val="28"/>
          <w:szCs w:val="28"/>
        </w:rPr>
      </w:pPr>
      <w:r w:rsidRPr="005275E6">
        <w:rPr>
          <w:rFonts w:ascii="Times New Roman" w:hAnsi="Times New Roman"/>
          <w:b/>
          <w:caps/>
          <w:sz w:val="28"/>
          <w:szCs w:val="28"/>
        </w:rPr>
        <w:t xml:space="preserve"> PT. RAY ANJERRAH RESOURCES</w:t>
      </w:r>
    </w:p>
    <w:p w:rsidR="005275E6" w:rsidRDefault="005275E6" w:rsidP="005275E6">
      <w:pPr>
        <w:spacing w:after="0" w:line="240" w:lineRule="auto"/>
        <w:jc w:val="center"/>
        <w:rPr>
          <w:rFonts w:ascii="Times New Roman" w:hAnsi="Times New Roman"/>
          <w:b/>
          <w:caps/>
          <w:sz w:val="28"/>
          <w:szCs w:val="28"/>
        </w:rPr>
      </w:pPr>
      <w:r w:rsidRPr="005275E6">
        <w:rPr>
          <w:rFonts w:ascii="Times New Roman" w:hAnsi="Times New Roman"/>
          <w:b/>
          <w:caps/>
          <w:sz w:val="28"/>
          <w:szCs w:val="28"/>
        </w:rPr>
        <w:t>(Studi Deskriptif Pada Periode Kerja Tahun 2017/2018)</w:t>
      </w:r>
    </w:p>
    <w:p w:rsidR="005275E6" w:rsidRDefault="005275E6" w:rsidP="005275E6">
      <w:pPr>
        <w:spacing w:after="0" w:line="240" w:lineRule="auto"/>
        <w:jc w:val="center"/>
        <w:rPr>
          <w:rFonts w:ascii="Times New Roman" w:hAnsi="Times New Roman"/>
          <w:b/>
          <w:caps/>
          <w:sz w:val="28"/>
          <w:szCs w:val="28"/>
        </w:rPr>
      </w:pPr>
    </w:p>
    <w:p w:rsidR="000F4D3C" w:rsidRPr="00641026" w:rsidRDefault="005275E6"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Royen Petterson</w:t>
      </w:r>
      <w:r w:rsidR="008A0BBA" w:rsidRPr="00641026">
        <w:rPr>
          <w:rFonts w:ascii="Times New Roman" w:hAnsi="Times New Roman" w:cs="Times New Roman"/>
          <w:b/>
          <w:sz w:val="24"/>
          <w:szCs w:val="24"/>
          <w:vertAlign w:val="superscript"/>
          <w:lang w:val="id-ID"/>
        </w:rPr>
        <w:t>1</w:t>
      </w:r>
      <w:r w:rsidR="00C4177B" w:rsidRPr="00641026">
        <w:rPr>
          <w:rFonts w:ascii="Times New Roman" w:hAnsi="Times New Roman" w:cs="Times New Roman"/>
          <w:b/>
          <w:i/>
          <w:sz w:val="24"/>
          <w:szCs w:val="24"/>
          <w:lang w:val="id-ID"/>
        </w:rPr>
        <w:t>,</w:t>
      </w:r>
      <w:r w:rsidR="00A73D18" w:rsidRPr="00641026">
        <w:rPr>
          <w:rFonts w:ascii="Times New Roman" w:hAnsi="Times New Roman" w:cs="Times New Roman"/>
          <w:b/>
          <w:sz w:val="24"/>
          <w:szCs w:val="24"/>
        </w:rPr>
        <w:t xml:space="preserve"> </w:t>
      </w:r>
      <w:r>
        <w:rPr>
          <w:rFonts w:ascii="Times New Roman" w:hAnsi="Times New Roman" w:cs="Times New Roman"/>
          <w:b/>
          <w:sz w:val="24"/>
          <w:szCs w:val="24"/>
        </w:rPr>
        <w:t>Hairunnisa</w:t>
      </w:r>
      <w:r w:rsidR="00397DB5" w:rsidRPr="00641026">
        <w:rPr>
          <w:rFonts w:ascii="Times New Roman" w:hAnsi="Times New Roman" w:cs="Times New Roman"/>
          <w:b/>
          <w:sz w:val="24"/>
          <w:szCs w:val="24"/>
          <w:vertAlign w:val="superscript"/>
          <w:lang w:val="id-ID"/>
        </w:rPr>
        <w:t>2</w:t>
      </w:r>
      <w:r w:rsidR="001F085E" w:rsidRPr="00641026">
        <w:rPr>
          <w:rFonts w:ascii="Times New Roman" w:hAnsi="Times New Roman" w:cs="Times New Roman"/>
          <w:b/>
          <w:sz w:val="24"/>
          <w:szCs w:val="24"/>
          <w:lang w:val="id-ID"/>
        </w:rPr>
        <w:t>,</w:t>
      </w:r>
      <w:r w:rsidR="00B87ED6" w:rsidRPr="00641026">
        <w:rPr>
          <w:rFonts w:ascii="Times New Roman" w:hAnsi="Times New Roman" w:cs="Times New Roman"/>
          <w:b/>
          <w:sz w:val="24"/>
          <w:szCs w:val="24"/>
        </w:rPr>
        <w:t xml:space="preserve"> </w:t>
      </w:r>
      <w:r>
        <w:rPr>
          <w:rFonts w:ascii="Times New Roman" w:hAnsi="Times New Roman" w:cs="Times New Roman"/>
          <w:b/>
          <w:sz w:val="24"/>
          <w:szCs w:val="24"/>
        </w:rPr>
        <w:t>Annisa Wahyuni Arsyad</w:t>
      </w:r>
      <w:r w:rsidR="00397DB5" w:rsidRPr="00641026">
        <w:rPr>
          <w:rFonts w:ascii="Times New Roman" w:hAnsi="Times New Roman" w:cs="Times New Roman"/>
          <w:b/>
          <w:sz w:val="24"/>
          <w:szCs w:val="24"/>
          <w:vertAlign w:val="superscript"/>
          <w:lang w:val="id-ID"/>
        </w:rPr>
        <w:t>3</w:t>
      </w:r>
    </w:p>
    <w:p w:rsidR="000E6108" w:rsidRPr="00641026" w:rsidRDefault="000E6108" w:rsidP="006C0172">
      <w:pPr>
        <w:spacing w:after="0" w:line="240" w:lineRule="auto"/>
        <w:jc w:val="center"/>
        <w:rPr>
          <w:rFonts w:ascii="Times New Roman" w:hAnsi="Times New Roman" w:cs="Times New Roman"/>
          <w:b/>
          <w:sz w:val="24"/>
          <w:szCs w:val="24"/>
        </w:rPr>
      </w:pPr>
    </w:p>
    <w:p w:rsidR="008A0BBA" w:rsidRPr="00641026" w:rsidRDefault="000F4D3C" w:rsidP="006C0172">
      <w:pPr>
        <w:spacing w:after="0" w:line="240" w:lineRule="auto"/>
        <w:jc w:val="center"/>
        <w:rPr>
          <w:rFonts w:ascii="Times New Roman" w:hAnsi="Times New Roman" w:cs="Times New Roman"/>
          <w:b/>
          <w:i/>
          <w:sz w:val="23"/>
          <w:szCs w:val="23"/>
          <w:lang w:val="id-ID"/>
        </w:rPr>
      </w:pPr>
      <w:r w:rsidRPr="00641026">
        <w:rPr>
          <w:rFonts w:ascii="Times New Roman" w:hAnsi="Times New Roman" w:cs="Times New Roman"/>
          <w:b/>
          <w:i/>
          <w:sz w:val="23"/>
          <w:szCs w:val="23"/>
          <w:lang w:val="id-ID"/>
        </w:rPr>
        <w:t>Abstrak</w:t>
      </w:r>
    </w:p>
    <w:p w:rsidR="00F72E47" w:rsidRPr="005275E6" w:rsidRDefault="00F72E47" w:rsidP="00F72E47">
      <w:pPr>
        <w:spacing w:after="0" w:line="240" w:lineRule="auto"/>
        <w:ind w:firstLine="720"/>
        <w:jc w:val="both"/>
        <w:rPr>
          <w:rFonts w:ascii="Times New Roman" w:hAnsi="Times New Roman" w:cs="Times New Roman"/>
          <w:i/>
          <w:sz w:val="23"/>
          <w:szCs w:val="23"/>
          <w:lang w:val="id-ID"/>
        </w:rPr>
      </w:pPr>
      <w:r w:rsidRPr="005275E6">
        <w:rPr>
          <w:rFonts w:ascii="Times New Roman" w:hAnsi="Times New Roman" w:cs="Times New Roman"/>
          <w:i/>
          <w:sz w:val="23"/>
          <w:szCs w:val="23"/>
          <w:lang w:val="id-ID"/>
        </w:rPr>
        <w:t xml:space="preserve">Dalam penelitian ini ditemukan bahwa implementasi fungsi internal public relations dalam meningkatkan produktivitas kerja karyawan di PT. Ray Anjerrah Resources melalui kegiatan/program yang lebih konkrit/nyata, terencana dan terstruktur dalam hubungan yang harmonis guna mencapai produktivitas kerja yang meningkat yakni employed relations. Dalam program/kegiatan employed relations itu, sebagai berikut: program special reward, program special event (gathering), program briefing area dan program internal media release. </w:t>
      </w:r>
    </w:p>
    <w:p w:rsidR="005275E6" w:rsidRPr="005275E6" w:rsidRDefault="005275E6" w:rsidP="005275E6">
      <w:pPr>
        <w:spacing w:after="0" w:line="240" w:lineRule="auto"/>
        <w:ind w:firstLine="720"/>
        <w:jc w:val="both"/>
        <w:rPr>
          <w:rFonts w:ascii="Times New Roman" w:hAnsi="Times New Roman" w:cs="Times New Roman"/>
          <w:i/>
          <w:sz w:val="23"/>
          <w:szCs w:val="23"/>
          <w:lang w:val="id-ID"/>
        </w:rPr>
      </w:pPr>
      <w:r w:rsidRPr="005275E6">
        <w:rPr>
          <w:rFonts w:ascii="Times New Roman" w:hAnsi="Times New Roman" w:cs="Times New Roman"/>
          <w:i/>
          <w:sz w:val="23"/>
          <w:szCs w:val="23"/>
          <w:lang w:val="id-ID"/>
        </w:rPr>
        <w:t>Penelitian ini bertujuan untuk mengetahui dan mendeskripsikan implementasi fungsi internal public relations dalam meningkatkan produktivitas kerja karyawan di PT. Ray Anjerrah Resources. Metode yang digunakan dalam penentuan informan ialah purposive sampling. Analisis data yang digunakan adalah analisis data kualitatif yang diawali dengan pengumpulan data, reduksi data, penyajian data dan penarikan kesimpulan. Dengan penelitian ini menggunakan teknik pengumpulan data dengan melakukan penelitian kepustakaan, penelitian kelapangan, observasi, penelitian, wawancara kegiatan yang telah dilakukan di PT. Ray Anjerrah Resources.</w:t>
      </w:r>
    </w:p>
    <w:p w:rsidR="005275E6" w:rsidRDefault="005275E6" w:rsidP="005275E6">
      <w:pPr>
        <w:spacing w:after="0" w:line="240" w:lineRule="auto"/>
        <w:ind w:firstLine="720"/>
        <w:jc w:val="both"/>
        <w:rPr>
          <w:rFonts w:ascii="Times New Roman" w:hAnsi="Times New Roman" w:cs="Times New Roman"/>
          <w:i/>
          <w:sz w:val="23"/>
          <w:szCs w:val="23"/>
        </w:rPr>
      </w:pPr>
      <w:r w:rsidRPr="005275E6">
        <w:rPr>
          <w:rFonts w:ascii="Times New Roman" w:hAnsi="Times New Roman" w:cs="Times New Roman"/>
          <w:i/>
          <w:sz w:val="23"/>
          <w:szCs w:val="23"/>
          <w:lang w:val="id-ID"/>
        </w:rPr>
        <w:t>Hasil yang dicapai adalah bagaimana fungsi internal public relations dalam menghadapi dan memecahkan persoalan mengenai penurunan produktivitas kerja karyawan, karena sesuai definisi dari internal public relations ialah “krisis” dan dengan menyelenggarakan program employed relations yang merupakan fungsi internal public relations, dapat dikatakan internal public relations berhasil meningkatkan produktivitas kerja karyawan di PT. Ray Anjerrah Resources</w:t>
      </w:r>
    </w:p>
    <w:p w:rsidR="005275E6" w:rsidRDefault="005275E6" w:rsidP="005275E6">
      <w:pPr>
        <w:spacing w:after="0" w:line="240" w:lineRule="auto"/>
        <w:ind w:firstLine="720"/>
        <w:jc w:val="both"/>
        <w:rPr>
          <w:rFonts w:ascii="Times New Roman" w:hAnsi="Times New Roman" w:cs="Times New Roman"/>
          <w:i/>
          <w:sz w:val="23"/>
          <w:szCs w:val="23"/>
        </w:rPr>
      </w:pPr>
    </w:p>
    <w:p w:rsidR="005275E6" w:rsidRDefault="000F4D3C" w:rsidP="005275E6">
      <w:pPr>
        <w:spacing w:line="240" w:lineRule="auto"/>
        <w:rPr>
          <w:rFonts w:ascii="Times New Roman" w:hAnsi="Times New Roman" w:cs="Times New Roman"/>
          <w:i/>
          <w:sz w:val="23"/>
          <w:szCs w:val="23"/>
        </w:rPr>
      </w:pPr>
      <w:r w:rsidRPr="00641026">
        <w:rPr>
          <w:rFonts w:ascii="Times New Roman" w:hAnsi="Times New Roman" w:cs="Times New Roman"/>
          <w:b/>
          <w:i/>
          <w:sz w:val="23"/>
          <w:szCs w:val="23"/>
        </w:rPr>
        <w:t xml:space="preserve">Kata </w:t>
      </w:r>
      <w:proofErr w:type="gramStart"/>
      <w:r w:rsidRPr="00641026">
        <w:rPr>
          <w:rFonts w:ascii="Times New Roman" w:hAnsi="Times New Roman" w:cs="Times New Roman"/>
          <w:b/>
          <w:i/>
          <w:sz w:val="23"/>
          <w:szCs w:val="23"/>
        </w:rPr>
        <w:t>kunci</w:t>
      </w:r>
      <w:r w:rsidRPr="00641026">
        <w:rPr>
          <w:rFonts w:ascii="Times New Roman" w:hAnsi="Times New Roman" w:cs="Times New Roman"/>
          <w:i/>
          <w:sz w:val="23"/>
          <w:szCs w:val="23"/>
        </w:rPr>
        <w:t xml:space="preserve"> </w:t>
      </w:r>
      <w:r w:rsidR="009A5153" w:rsidRPr="00641026">
        <w:rPr>
          <w:rFonts w:ascii="Times New Roman" w:hAnsi="Times New Roman" w:cs="Times New Roman"/>
          <w:i/>
          <w:sz w:val="23"/>
          <w:szCs w:val="23"/>
        </w:rPr>
        <w:t>:</w:t>
      </w:r>
      <w:proofErr w:type="gramEnd"/>
      <w:r w:rsidR="009A5153" w:rsidRPr="00641026">
        <w:rPr>
          <w:rFonts w:ascii="Times New Roman" w:hAnsi="Times New Roman" w:cs="Times New Roman"/>
          <w:i/>
          <w:sz w:val="23"/>
          <w:szCs w:val="23"/>
        </w:rPr>
        <w:t xml:space="preserve"> </w:t>
      </w:r>
      <w:r w:rsidR="005275E6" w:rsidRPr="005275E6">
        <w:rPr>
          <w:rFonts w:ascii="Times New Roman" w:hAnsi="Times New Roman" w:cs="Times New Roman"/>
          <w:i/>
          <w:sz w:val="23"/>
          <w:szCs w:val="23"/>
        </w:rPr>
        <w:t>fungsi internal public relations, employed relations, produktivitas kerja</w:t>
      </w:r>
    </w:p>
    <w:p w:rsidR="00C4177B" w:rsidRPr="00641026" w:rsidRDefault="00C4177B" w:rsidP="005275E6">
      <w:pPr>
        <w:spacing w:after="0" w:line="240" w:lineRule="auto"/>
        <w:rPr>
          <w:rFonts w:ascii="Times New Roman" w:hAnsi="Times New Roman" w:cs="Times New Roman"/>
          <w:b/>
          <w:sz w:val="23"/>
          <w:szCs w:val="23"/>
        </w:rPr>
      </w:pPr>
      <w:r w:rsidRPr="00641026">
        <w:rPr>
          <w:rFonts w:ascii="Times New Roman" w:hAnsi="Times New Roman" w:cs="Times New Roman"/>
          <w:b/>
          <w:sz w:val="23"/>
          <w:szCs w:val="23"/>
        </w:rPr>
        <w:lastRenderedPageBreak/>
        <w:t>Pendahuluan</w:t>
      </w:r>
    </w:p>
    <w:p w:rsidR="00F72E47" w:rsidRDefault="000E6108" w:rsidP="00F72E47">
      <w:pPr>
        <w:spacing w:after="0" w:line="240" w:lineRule="auto"/>
        <w:ind w:firstLine="567"/>
        <w:jc w:val="both"/>
        <w:rPr>
          <w:rFonts w:ascii="Times New Roman" w:eastAsia="Calibri" w:hAnsi="Times New Roman" w:cs="Times New Roman"/>
          <w:sz w:val="23"/>
          <w:szCs w:val="23"/>
        </w:rPr>
      </w:pPr>
      <w:r w:rsidRPr="00641026">
        <w:rPr>
          <w:rStyle w:val="A2"/>
          <w:rFonts w:ascii="Times New Roman" w:hAnsi="Times New Roman" w:cs="Times New Roman"/>
          <w:sz w:val="23"/>
          <w:szCs w:val="23"/>
        </w:rPr>
        <w:tab/>
      </w:r>
      <w:proofErr w:type="gramStart"/>
      <w:r w:rsidR="005275E6">
        <w:rPr>
          <w:rStyle w:val="A2"/>
          <w:rFonts w:ascii="Times New Roman" w:hAnsi="Times New Roman" w:cs="Times New Roman"/>
          <w:sz w:val="23"/>
          <w:szCs w:val="23"/>
        </w:rPr>
        <w:t>P</w:t>
      </w:r>
      <w:r w:rsidR="005275E6" w:rsidRPr="00556AC6">
        <w:rPr>
          <w:rFonts w:ascii="Times New Roman" w:eastAsia="Calibri" w:hAnsi="Times New Roman" w:cs="Times New Roman"/>
          <w:sz w:val="23"/>
          <w:szCs w:val="23"/>
        </w:rPr>
        <w:t>eneliti melihat fenomena yang terjadi pada PT. Ray Anjerrah Resources.</w:t>
      </w:r>
      <w:proofErr w:type="gramEnd"/>
      <w:r w:rsidR="005275E6" w:rsidRPr="00556AC6">
        <w:rPr>
          <w:rFonts w:ascii="Times New Roman" w:eastAsia="Calibri" w:hAnsi="Times New Roman" w:cs="Times New Roman"/>
          <w:sz w:val="23"/>
          <w:szCs w:val="23"/>
        </w:rPr>
        <w:t xml:space="preserve"> Berdasarkan </w:t>
      </w:r>
      <w:r w:rsidR="005275E6" w:rsidRPr="00556AC6">
        <w:rPr>
          <w:rFonts w:ascii="Times New Roman" w:eastAsia="Calibri" w:hAnsi="Times New Roman" w:cs="Times New Roman"/>
          <w:i/>
          <w:sz w:val="23"/>
          <w:szCs w:val="23"/>
        </w:rPr>
        <w:t>company profile</w:t>
      </w:r>
      <w:r w:rsidR="005275E6" w:rsidRPr="00556AC6">
        <w:rPr>
          <w:rFonts w:ascii="Times New Roman" w:eastAsia="Calibri" w:hAnsi="Times New Roman" w:cs="Times New Roman"/>
          <w:sz w:val="23"/>
          <w:szCs w:val="23"/>
        </w:rPr>
        <w:t xml:space="preserve">, </w:t>
      </w:r>
      <w:r w:rsidR="005275E6" w:rsidRPr="00556AC6">
        <w:rPr>
          <w:rFonts w:ascii="Times New Roman" w:hAnsi="Times New Roman" w:cs="Times New Roman"/>
          <w:sz w:val="23"/>
          <w:szCs w:val="23"/>
        </w:rPr>
        <w:t xml:space="preserve">PT. Ray Anjerrah Resources </w:t>
      </w:r>
      <w:r w:rsidR="005275E6" w:rsidRPr="00556AC6">
        <w:rPr>
          <w:rFonts w:ascii="Times New Roman" w:eastAsia="Calibri" w:hAnsi="Times New Roman" w:cs="Times New Roman"/>
          <w:sz w:val="23"/>
          <w:szCs w:val="23"/>
        </w:rPr>
        <w:t>yang sudah memiliki izin/</w:t>
      </w:r>
      <w:r w:rsidR="005275E6" w:rsidRPr="00556AC6">
        <w:rPr>
          <w:rFonts w:ascii="Times New Roman" w:eastAsia="Calibri" w:hAnsi="Times New Roman" w:cs="Times New Roman"/>
          <w:i/>
          <w:sz w:val="23"/>
          <w:szCs w:val="23"/>
        </w:rPr>
        <w:t>legalitas</w:t>
      </w:r>
      <w:r w:rsidR="005275E6" w:rsidRPr="00556AC6">
        <w:rPr>
          <w:rFonts w:ascii="Times New Roman" w:eastAsia="Calibri" w:hAnsi="Times New Roman" w:cs="Times New Roman"/>
          <w:sz w:val="23"/>
          <w:szCs w:val="23"/>
        </w:rPr>
        <w:t xml:space="preserve"> dalam aktivitasnya sebagai perusahaan pengadaan barang dan jasa bidang </w:t>
      </w:r>
      <w:r w:rsidR="005275E6" w:rsidRPr="00556AC6">
        <w:rPr>
          <w:rFonts w:ascii="Times New Roman" w:eastAsia="Calibri" w:hAnsi="Times New Roman" w:cs="Times New Roman"/>
          <w:i/>
          <w:sz w:val="23"/>
          <w:szCs w:val="23"/>
        </w:rPr>
        <w:t>konstruksi</w:t>
      </w:r>
      <w:r w:rsidR="005275E6" w:rsidRPr="00556AC6">
        <w:rPr>
          <w:rFonts w:ascii="Times New Roman" w:eastAsia="Calibri" w:hAnsi="Times New Roman" w:cs="Times New Roman"/>
          <w:sz w:val="23"/>
          <w:szCs w:val="23"/>
        </w:rPr>
        <w:t xml:space="preserve"> dan </w:t>
      </w:r>
      <w:r w:rsidR="005275E6" w:rsidRPr="00556AC6">
        <w:rPr>
          <w:rFonts w:ascii="Times New Roman" w:eastAsia="Calibri" w:hAnsi="Times New Roman" w:cs="Times New Roman"/>
          <w:i/>
          <w:sz w:val="23"/>
          <w:szCs w:val="23"/>
        </w:rPr>
        <w:t>outsourcing</w:t>
      </w:r>
      <w:r w:rsidR="005275E6" w:rsidRPr="00556AC6">
        <w:rPr>
          <w:rFonts w:ascii="Times New Roman" w:eastAsia="Calibri" w:hAnsi="Times New Roman" w:cs="Times New Roman"/>
          <w:sz w:val="23"/>
          <w:szCs w:val="23"/>
        </w:rPr>
        <w:t xml:space="preserve"> di </w:t>
      </w:r>
      <w:proofErr w:type="gramStart"/>
      <w:r w:rsidR="005275E6" w:rsidRPr="00556AC6">
        <w:rPr>
          <w:rFonts w:ascii="Times New Roman" w:eastAsia="Calibri" w:hAnsi="Times New Roman" w:cs="Times New Roman"/>
          <w:sz w:val="23"/>
          <w:szCs w:val="23"/>
        </w:rPr>
        <w:t>kota</w:t>
      </w:r>
      <w:proofErr w:type="gramEnd"/>
      <w:r w:rsidR="005275E6" w:rsidRPr="00556AC6">
        <w:rPr>
          <w:rFonts w:ascii="Times New Roman" w:eastAsia="Calibri" w:hAnsi="Times New Roman" w:cs="Times New Roman"/>
          <w:sz w:val="23"/>
          <w:szCs w:val="23"/>
        </w:rPr>
        <w:t xml:space="preserve"> Bontang, sebagai berikut:  </w:t>
      </w:r>
    </w:p>
    <w:p w:rsidR="005275E6" w:rsidRPr="00F72E47" w:rsidRDefault="005275E6" w:rsidP="00F72E47">
      <w:pPr>
        <w:spacing w:after="0" w:line="240" w:lineRule="auto"/>
        <w:ind w:firstLine="567"/>
        <w:jc w:val="both"/>
        <w:rPr>
          <w:rFonts w:ascii="Times New Roman" w:hAnsi="Times New Roman" w:cs="Times New Roman"/>
          <w:sz w:val="23"/>
          <w:szCs w:val="23"/>
        </w:rPr>
      </w:pPr>
      <w:r w:rsidRPr="00556AC6">
        <w:rPr>
          <w:rFonts w:ascii="Times New Roman" w:hAnsi="Times New Roman"/>
          <w:sz w:val="23"/>
          <w:szCs w:val="23"/>
        </w:rPr>
        <w:t xml:space="preserve">PT. Ray Anjerrah Resources yang resmi berdiri pada 26 </w:t>
      </w:r>
      <w:proofErr w:type="gramStart"/>
      <w:r w:rsidRPr="00556AC6">
        <w:rPr>
          <w:rFonts w:ascii="Times New Roman" w:hAnsi="Times New Roman"/>
          <w:sz w:val="23"/>
          <w:szCs w:val="23"/>
        </w:rPr>
        <w:t>april</w:t>
      </w:r>
      <w:proofErr w:type="gramEnd"/>
      <w:r w:rsidRPr="00556AC6">
        <w:rPr>
          <w:rFonts w:ascii="Times New Roman" w:hAnsi="Times New Roman"/>
          <w:sz w:val="23"/>
          <w:szCs w:val="23"/>
        </w:rPr>
        <w:t xml:space="preserve"> 2006.</w:t>
      </w:r>
      <w:r w:rsidRPr="00556AC6">
        <w:rPr>
          <w:rFonts w:ascii="Times New Roman" w:eastAsia="Times New Roman" w:hAnsi="Times New Roman"/>
          <w:sz w:val="23"/>
          <w:szCs w:val="23"/>
        </w:rPr>
        <w:t xml:space="preserve"> </w:t>
      </w:r>
      <w:proofErr w:type="gramStart"/>
      <w:r w:rsidRPr="00556AC6">
        <w:rPr>
          <w:rFonts w:ascii="Times New Roman" w:eastAsia="Times New Roman" w:hAnsi="Times New Roman"/>
          <w:sz w:val="23"/>
          <w:szCs w:val="23"/>
        </w:rPr>
        <w:t>Pada 9 Mei 2006</w:t>
      </w:r>
      <w:r w:rsidRPr="00556AC6">
        <w:rPr>
          <w:rFonts w:ascii="Times New Roman" w:hAnsi="Times New Roman"/>
          <w:sz w:val="23"/>
          <w:szCs w:val="23"/>
        </w:rPr>
        <w:t xml:space="preserve"> </w:t>
      </w:r>
      <w:r w:rsidRPr="00556AC6">
        <w:rPr>
          <w:rFonts w:ascii="Times New Roman" w:eastAsia="Times New Roman" w:hAnsi="Times New Roman"/>
          <w:sz w:val="23"/>
          <w:szCs w:val="23"/>
        </w:rPr>
        <w:t>telah mendapat pengesahan dari Menteri Hukum dan Hak Asasi Manusia (MENKUMHAM) Republik Indonesia, No.</w:t>
      </w:r>
      <w:proofErr w:type="gramEnd"/>
      <w:r w:rsidRPr="00556AC6">
        <w:rPr>
          <w:rFonts w:ascii="Times New Roman" w:eastAsia="Times New Roman" w:hAnsi="Times New Roman"/>
          <w:sz w:val="23"/>
          <w:szCs w:val="23"/>
        </w:rPr>
        <w:t xml:space="preserve"> </w:t>
      </w:r>
      <w:proofErr w:type="gramStart"/>
      <w:r w:rsidRPr="00556AC6">
        <w:rPr>
          <w:rFonts w:ascii="Times New Roman" w:eastAsia="Times New Roman" w:hAnsi="Times New Roman"/>
          <w:sz w:val="23"/>
          <w:szCs w:val="23"/>
        </w:rPr>
        <w:t>13491HT. 01.</w:t>
      </w:r>
      <w:proofErr w:type="gramEnd"/>
      <w:r w:rsidRPr="00556AC6">
        <w:rPr>
          <w:rFonts w:ascii="Times New Roman" w:eastAsia="Times New Roman" w:hAnsi="Times New Roman"/>
          <w:sz w:val="23"/>
          <w:szCs w:val="23"/>
        </w:rPr>
        <w:t xml:space="preserve"> 01. TH 2006, </w:t>
      </w:r>
      <w:r w:rsidRPr="00556AC6">
        <w:rPr>
          <w:rFonts w:ascii="Times New Roman" w:hAnsi="Times New Roman"/>
          <w:sz w:val="23"/>
          <w:szCs w:val="23"/>
        </w:rPr>
        <w:t xml:space="preserve">melalui </w:t>
      </w:r>
      <w:r w:rsidRPr="00556AC6">
        <w:rPr>
          <w:rFonts w:ascii="Times New Roman" w:eastAsia="Times New Roman" w:hAnsi="Times New Roman"/>
          <w:sz w:val="23"/>
          <w:szCs w:val="23"/>
        </w:rPr>
        <w:t xml:space="preserve">akte notaris Noor Samsir, SH, No. 18. </w:t>
      </w:r>
      <w:r w:rsidRPr="00556AC6">
        <w:rPr>
          <w:rFonts w:ascii="Times New Roman" w:hAnsi="Times New Roman"/>
          <w:sz w:val="23"/>
          <w:szCs w:val="23"/>
        </w:rPr>
        <w:t>PT. Ray Anjerrah Resources bergerak 4 lini bidang jasa, yaitu:</w:t>
      </w:r>
    </w:p>
    <w:p w:rsidR="005275E6" w:rsidRPr="00556AC6" w:rsidRDefault="005275E6" w:rsidP="005275E6">
      <w:pPr>
        <w:pStyle w:val="ListParagraph"/>
        <w:numPr>
          <w:ilvl w:val="0"/>
          <w:numId w:val="32"/>
        </w:numPr>
        <w:tabs>
          <w:tab w:val="left" w:pos="567"/>
        </w:tabs>
        <w:spacing w:after="0" w:line="240" w:lineRule="auto"/>
        <w:ind w:left="284" w:firstLine="0"/>
        <w:contextualSpacing/>
        <w:jc w:val="both"/>
        <w:rPr>
          <w:rFonts w:ascii="Times New Roman" w:hAnsi="Times New Roman"/>
          <w:i/>
          <w:sz w:val="23"/>
          <w:szCs w:val="23"/>
        </w:rPr>
      </w:pPr>
      <w:r w:rsidRPr="00556AC6">
        <w:rPr>
          <w:rFonts w:ascii="Times New Roman" w:hAnsi="Times New Roman"/>
          <w:i/>
          <w:sz w:val="23"/>
          <w:szCs w:val="23"/>
        </w:rPr>
        <w:t>Konstruksi/Arsitektural.</w:t>
      </w:r>
    </w:p>
    <w:p w:rsidR="005275E6" w:rsidRPr="00556AC6" w:rsidRDefault="005275E6" w:rsidP="005275E6">
      <w:pPr>
        <w:pStyle w:val="ListParagraph"/>
        <w:numPr>
          <w:ilvl w:val="0"/>
          <w:numId w:val="32"/>
        </w:numPr>
        <w:spacing w:after="0" w:line="240" w:lineRule="auto"/>
        <w:ind w:left="567" w:hanging="283"/>
        <w:contextualSpacing/>
        <w:jc w:val="both"/>
        <w:rPr>
          <w:rFonts w:ascii="Times New Roman" w:hAnsi="Times New Roman"/>
          <w:i/>
          <w:sz w:val="23"/>
          <w:szCs w:val="23"/>
        </w:rPr>
      </w:pPr>
      <w:r w:rsidRPr="00556AC6">
        <w:rPr>
          <w:rFonts w:ascii="Times New Roman" w:hAnsi="Times New Roman"/>
          <w:i/>
          <w:sz w:val="23"/>
          <w:szCs w:val="23"/>
        </w:rPr>
        <w:t>Reklamasi/revitalisasi.</w:t>
      </w:r>
    </w:p>
    <w:p w:rsidR="005275E6" w:rsidRPr="00556AC6" w:rsidRDefault="005275E6" w:rsidP="005275E6">
      <w:pPr>
        <w:pStyle w:val="ListParagraph"/>
        <w:numPr>
          <w:ilvl w:val="0"/>
          <w:numId w:val="32"/>
        </w:numPr>
        <w:spacing w:after="0" w:line="240" w:lineRule="auto"/>
        <w:ind w:left="567" w:hanging="283"/>
        <w:contextualSpacing/>
        <w:jc w:val="both"/>
        <w:rPr>
          <w:rFonts w:ascii="Times New Roman" w:hAnsi="Times New Roman"/>
          <w:i/>
          <w:sz w:val="23"/>
          <w:szCs w:val="23"/>
        </w:rPr>
      </w:pPr>
      <w:r w:rsidRPr="00556AC6">
        <w:rPr>
          <w:rFonts w:ascii="Times New Roman" w:hAnsi="Times New Roman"/>
          <w:i/>
          <w:sz w:val="23"/>
          <w:szCs w:val="23"/>
        </w:rPr>
        <w:t>Supply man power (outsourcing).</w:t>
      </w:r>
    </w:p>
    <w:p w:rsidR="00F72E47" w:rsidRDefault="005275E6" w:rsidP="00F72E47">
      <w:pPr>
        <w:pStyle w:val="ListParagraph"/>
        <w:numPr>
          <w:ilvl w:val="0"/>
          <w:numId w:val="32"/>
        </w:numPr>
        <w:spacing w:after="0" w:line="240" w:lineRule="auto"/>
        <w:ind w:left="567" w:hanging="283"/>
        <w:contextualSpacing/>
        <w:jc w:val="both"/>
        <w:rPr>
          <w:rFonts w:ascii="Times New Roman" w:hAnsi="Times New Roman"/>
          <w:i/>
          <w:sz w:val="23"/>
          <w:szCs w:val="23"/>
        </w:rPr>
      </w:pPr>
      <w:r w:rsidRPr="00556AC6">
        <w:rPr>
          <w:rFonts w:ascii="Times New Roman" w:hAnsi="Times New Roman"/>
          <w:i/>
          <w:sz w:val="23"/>
          <w:szCs w:val="23"/>
        </w:rPr>
        <w:t>Investasi.</w:t>
      </w:r>
      <w:bookmarkStart w:id="0" w:name="_Hlk9916115"/>
    </w:p>
    <w:p w:rsidR="005275E6" w:rsidRPr="00F72E47" w:rsidRDefault="005275E6" w:rsidP="00F72E47">
      <w:pPr>
        <w:pStyle w:val="ListParagraph"/>
        <w:spacing w:after="0" w:line="240" w:lineRule="auto"/>
        <w:ind w:left="0"/>
        <w:contextualSpacing/>
        <w:jc w:val="both"/>
        <w:rPr>
          <w:rFonts w:ascii="Times New Roman" w:hAnsi="Times New Roman"/>
          <w:i/>
          <w:sz w:val="23"/>
          <w:szCs w:val="23"/>
        </w:rPr>
      </w:pPr>
      <w:r w:rsidRPr="00F72E47">
        <w:rPr>
          <w:rFonts w:ascii="Times New Roman" w:hAnsi="Times New Roman"/>
          <w:sz w:val="23"/>
          <w:szCs w:val="23"/>
        </w:rPr>
        <w:t>Dengan jumlah karyawan terdaftar pada periode tahun 2017/2018, yakni:</w:t>
      </w:r>
    </w:p>
    <w:p w:rsidR="005275E6" w:rsidRPr="00556AC6" w:rsidRDefault="005275E6" w:rsidP="005275E6">
      <w:pPr>
        <w:pStyle w:val="ListParagraph"/>
        <w:numPr>
          <w:ilvl w:val="0"/>
          <w:numId w:val="33"/>
        </w:numPr>
        <w:tabs>
          <w:tab w:val="left" w:pos="426"/>
          <w:tab w:val="left" w:pos="567"/>
        </w:tabs>
        <w:spacing w:after="0" w:line="240" w:lineRule="auto"/>
        <w:ind w:hanging="720"/>
        <w:contextualSpacing/>
        <w:jc w:val="both"/>
        <w:rPr>
          <w:rFonts w:ascii="Times New Roman" w:hAnsi="Times New Roman"/>
          <w:sz w:val="23"/>
          <w:szCs w:val="23"/>
        </w:rPr>
      </w:pPr>
      <w:r w:rsidRPr="00556AC6">
        <w:rPr>
          <w:rFonts w:ascii="Times New Roman" w:hAnsi="Times New Roman"/>
          <w:sz w:val="23"/>
          <w:szCs w:val="23"/>
        </w:rPr>
        <w:t xml:space="preserve">Karyawan </w:t>
      </w:r>
      <w:r w:rsidRPr="00556AC6">
        <w:rPr>
          <w:rFonts w:ascii="Times New Roman" w:hAnsi="Times New Roman"/>
          <w:i/>
          <w:sz w:val="23"/>
          <w:szCs w:val="23"/>
        </w:rPr>
        <w:t xml:space="preserve">permanent </w:t>
      </w:r>
      <w:r w:rsidRPr="00556AC6">
        <w:rPr>
          <w:rFonts w:ascii="Times New Roman" w:hAnsi="Times New Roman"/>
          <w:sz w:val="23"/>
          <w:szCs w:val="23"/>
        </w:rPr>
        <w:t>64 jiwa.</w:t>
      </w:r>
    </w:p>
    <w:p w:rsidR="00F72E47" w:rsidRDefault="005275E6" w:rsidP="00F72E47">
      <w:pPr>
        <w:pStyle w:val="ListParagraph"/>
        <w:numPr>
          <w:ilvl w:val="0"/>
          <w:numId w:val="33"/>
        </w:numPr>
        <w:tabs>
          <w:tab w:val="left" w:pos="426"/>
          <w:tab w:val="left" w:pos="567"/>
        </w:tabs>
        <w:spacing w:after="0" w:line="240" w:lineRule="auto"/>
        <w:ind w:hanging="720"/>
        <w:contextualSpacing/>
        <w:jc w:val="both"/>
        <w:rPr>
          <w:rFonts w:ascii="Times New Roman" w:hAnsi="Times New Roman"/>
          <w:sz w:val="23"/>
          <w:szCs w:val="23"/>
        </w:rPr>
      </w:pPr>
      <w:r w:rsidRPr="00556AC6">
        <w:rPr>
          <w:rFonts w:ascii="Times New Roman" w:hAnsi="Times New Roman"/>
          <w:sz w:val="23"/>
          <w:szCs w:val="23"/>
        </w:rPr>
        <w:t xml:space="preserve">Karyawan </w:t>
      </w:r>
      <w:r w:rsidRPr="00556AC6">
        <w:rPr>
          <w:rFonts w:ascii="Times New Roman" w:hAnsi="Times New Roman"/>
          <w:i/>
          <w:sz w:val="23"/>
          <w:szCs w:val="23"/>
        </w:rPr>
        <w:t>non permanent/outsourcing</w:t>
      </w:r>
      <w:r w:rsidRPr="00556AC6">
        <w:rPr>
          <w:rFonts w:ascii="Times New Roman" w:hAnsi="Times New Roman"/>
          <w:sz w:val="23"/>
          <w:szCs w:val="23"/>
        </w:rPr>
        <w:t xml:space="preserve"> 95 jiwa.</w:t>
      </w:r>
      <w:bookmarkEnd w:id="0"/>
    </w:p>
    <w:p w:rsidR="005275E6" w:rsidRPr="00F72E47" w:rsidRDefault="00F72E47" w:rsidP="00F72E47">
      <w:pPr>
        <w:pStyle w:val="ListParagraph"/>
        <w:spacing w:after="0" w:line="240" w:lineRule="auto"/>
        <w:ind w:left="0"/>
        <w:contextualSpacing/>
        <w:jc w:val="both"/>
        <w:rPr>
          <w:rFonts w:ascii="Times New Roman" w:hAnsi="Times New Roman"/>
          <w:sz w:val="23"/>
          <w:szCs w:val="23"/>
        </w:rPr>
      </w:pPr>
      <w:r>
        <w:rPr>
          <w:rFonts w:ascii="Times New Roman" w:hAnsi="Times New Roman"/>
          <w:sz w:val="23"/>
          <w:szCs w:val="23"/>
        </w:rPr>
        <w:tab/>
      </w:r>
      <w:r w:rsidR="005275E6" w:rsidRPr="00F72E47">
        <w:rPr>
          <w:rFonts w:ascii="Times New Roman" w:hAnsi="Times New Roman"/>
          <w:sz w:val="23"/>
          <w:szCs w:val="23"/>
        </w:rPr>
        <w:t>Adapun struktur organisasi (</w:t>
      </w:r>
      <w:r w:rsidR="005275E6" w:rsidRPr="00F72E47">
        <w:rPr>
          <w:rFonts w:ascii="Times New Roman" w:hAnsi="Times New Roman"/>
          <w:i/>
          <w:sz w:val="23"/>
          <w:szCs w:val="23"/>
        </w:rPr>
        <w:t>organization chart</w:t>
      </w:r>
      <w:r w:rsidR="005275E6" w:rsidRPr="00F72E47">
        <w:rPr>
          <w:rFonts w:ascii="Times New Roman" w:hAnsi="Times New Roman"/>
          <w:sz w:val="23"/>
          <w:szCs w:val="23"/>
        </w:rPr>
        <w:t>)</w:t>
      </w:r>
      <w:r w:rsidR="005275E6" w:rsidRPr="00F72E47">
        <w:rPr>
          <w:rFonts w:ascii="Times New Roman" w:hAnsi="Times New Roman"/>
          <w:i/>
          <w:sz w:val="23"/>
          <w:szCs w:val="23"/>
        </w:rPr>
        <w:t xml:space="preserve"> </w:t>
      </w:r>
      <w:r w:rsidR="005275E6" w:rsidRPr="00F72E47">
        <w:rPr>
          <w:rFonts w:ascii="Times New Roman" w:hAnsi="Times New Roman"/>
          <w:sz w:val="23"/>
          <w:szCs w:val="23"/>
        </w:rPr>
        <w:t xml:space="preserve">PT. Ray Anjerrah Resources menggambarkan hierarki kedudukan dan wewenang </w:t>
      </w:r>
      <w:r w:rsidR="005275E6" w:rsidRPr="00F72E47">
        <w:rPr>
          <w:rFonts w:ascii="Times New Roman" w:hAnsi="Times New Roman"/>
          <w:i/>
          <w:sz w:val="23"/>
          <w:szCs w:val="23"/>
        </w:rPr>
        <w:t>public relations officers</w:t>
      </w:r>
      <w:r w:rsidR="005275E6" w:rsidRPr="00F72E47">
        <w:rPr>
          <w:rFonts w:ascii="Times New Roman" w:hAnsi="Times New Roman"/>
          <w:sz w:val="23"/>
          <w:szCs w:val="23"/>
        </w:rPr>
        <w:t xml:space="preserve"> secara garis putus-putus menjadi fokus area sasaran komunikasi pada publik </w:t>
      </w:r>
      <w:r w:rsidR="005275E6" w:rsidRPr="00F72E47">
        <w:rPr>
          <w:rFonts w:ascii="Times New Roman" w:hAnsi="Times New Roman"/>
          <w:i/>
          <w:sz w:val="23"/>
          <w:szCs w:val="23"/>
        </w:rPr>
        <w:t>internal</w:t>
      </w:r>
      <w:r w:rsidR="005275E6" w:rsidRPr="00F72E47">
        <w:rPr>
          <w:rFonts w:ascii="Times New Roman" w:hAnsi="Times New Roman"/>
          <w:sz w:val="23"/>
          <w:szCs w:val="23"/>
        </w:rPr>
        <w:t xml:space="preserve"> secara menyeluruh dalam panduan formal berfungsi: sebagai jembatan komunikasi dari Direktur Utama/</w:t>
      </w:r>
      <w:r w:rsidR="005275E6" w:rsidRPr="00F72E47">
        <w:rPr>
          <w:rFonts w:ascii="Times New Roman" w:hAnsi="Times New Roman"/>
          <w:i/>
          <w:sz w:val="23"/>
          <w:szCs w:val="23"/>
        </w:rPr>
        <w:t>CEO</w:t>
      </w:r>
      <w:r w:rsidR="005275E6" w:rsidRPr="00F72E47">
        <w:rPr>
          <w:rFonts w:ascii="Times New Roman" w:hAnsi="Times New Roman"/>
          <w:sz w:val="23"/>
          <w:szCs w:val="23"/>
        </w:rPr>
        <w:t xml:space="preserve">, baik lisan maupun tulisan. Fungsi </w:t>
      </w:r>
      <w:r w:rsidR="005275E6" w:rsidRPr="00F72E47">
        <w:rPr>
          <w:rFonts w:ascii="Times New Roman" w:hAnsi="Times New Roman"/>
          <w:i/>
          <w:sz w:val="23"/>
          <w:szCs w:val="23"/>
        </w:rPr>
        <w:t xml:space="preserve">internal public relations </w:t>
      </w:r>
      <w:r w:rsidR="005275E6" w:rsidRPr="00F72E47">
        <w:rPr>
          <w:rFonts w:ascii="Times New Roman" w:hAnsi="Times New Roman"/>
          <w:sz w:val="23"/>
          <w:szCs w:val="23"/>
        </w:rPr>
        <w:t xml:space="preserve">memiliki hubungan yang efektif antara pihak yang berkepentingan itu, maka fungsi </w:t>
      </w:r>
      <w:r w:rsidR="005275E6" w:rsidRPr="00F72E47">
        <w:rPr>
          <w:rFonts w:ascii="Times New Roman" w:hAnsi="Times New Roman"/>
          <w:i/>
          <w:sz w:val="23"/>
          <w:szCs w:val="23"/>
        </w:rPr>
        <w:t>internal public relations</w:t>
      </w:r>
      <w:r w:rsidR="005275E6" w:rsidRPr="00F72E47">
        <w:rPr>
          <w:rFonts w:ascii="Times New Roman" w:hAnsi="Times New Roman"/>
          <w:sz w:val="23"/>
          <w:szCs w:val="23"/>
        </w:rPr>
        <w:t xml:space="preserve"> dalam implementasi kebijakan terjadi secara </w:t>
      </w:r>
      <w:r w:rsidR="005275E6" w:rsidRPr="00F72E47">
        <w:rPr>
          <w:rFonts w:ascii="Times New Roman" w:hAnsi="Times New Roman"/>
          <w:i/>
          <w:sz w:val="23"/>
          <w:szCs w:val="23"/>
        </w:rPr>
        <w:t>two ways traffic communications</w:t>
      </w:r>
      <w:r w:rsidR="005275E6" w:rsidRPr="00F72E47">
        <w:rPr>
          <w:rFonts w:ascii="Times New Roman" w:hAnsi="Times New Roman"/>
          <w:sz w:val="23"/>
          <w:szCs w:val="23"/>
        </w:rPr>
        <w:t xml:space="preserve"> (horizontal dan vertikal), dan </w:t>
      </w:r>
      <w:r w:rsidR="005275E6" w:rsidRPr="00F72E47">
        <w:rPr>
          <w:rFonts w:ascii="Times New Roman" w:hAnsi="Times New Roman"/>
          <w:i/>
          <w:sz w:val="23"/>
          <w:szCs w:val="23"/>
        </w:rPr>
        <w:t>well informed</w:t>
      </w:r>
      <w:r w:rsidR="005275E6" w:rsidRPr="00F72E47">
        <w:rPr>
          <w:rFonts w:ascii="Times New Roman" w:hAnsi="Times New Roman"/>
          <w:sz w:val="23"/>
          <w:szCs w:val="23"/>
        </w:rPr>
        <w:t xml:space="preserve"> (Onong Ujchana, 2014: 123).</w:t>
      </w:r>
    </w:p>
    <w:p w:rsidR="005275E6" w:rsidRPr="005275E6" w:rsidRDefault="005275E6" w:rsidP="005275E6">
      <w:pPr>
        <w:pStyle w:val="ListParagraph"/>
        <w:spacing w:after="0" w:line="240" w:lineRule="auto"/>
        <w:ind w:left="0"/>
        <w:contextualSpacing/>
        <w:jc w:val="both"/>
        <w:rPr>
          <w:rFonts w:ascii="Times New Roman" w:eastAsia="Times New Roman" w:hAnsi="Times New Roman"/>
          <w:color w:val="000000"/>
          <w:sz w:val="23"/>
          <w:szCs w:val="23"/>
        </w:rPr>
      </w:pPr>
      <w:r>
        <w:rPr>
          <w:rFonts w:ascii="Times New Roman" w:eastAsia="Times New Roman" w:hAnsi="Times New Roman"/>
          <w:color w:val="000000"/>
          <w:sz w:val="23"/>
          <w:szCs w:val="23"/>
        </w:rPr>
        <w:tab/>
      </w:r>
      <w:proofErr w:type="gramStart"/>
      <w:r w:rsidRPr="005275E6">
        <w:rPr>
          <w:rFonts w:ascii="Times New Roman" w:hAnsi="Times New Roman"/>
          <w:sz w:val="23"/>
          <w:szCs w:val="23"/>
        </w:rPr>
        <w:t xml:space="preserve">Dapat dikatakan bahwa yang menjadi sasaran </w:t>
      </w:r>
      <w:r w:rsidRPr="005275E6">
        <w:rPr>
          <w:rFonts w:ascii="Times New Roman" w:hAnsi="Times New Roman"/>
          <w:i/>
          <w:sz w:val="23"/>
          <w:szCs w:val="23"/>
        </w:rPr>
        <w:t>internal public relations</w:t>
      </w:r>
      <w:r w:rsidRPr="005275E6">
        <w:rPr>
          <w:rFonts w:ascii="Times New Roman" w:hAnsi="Times New Roman"/>
          <w:sz w:val="23"/>
          <w:szCs w:val="23"/>
        </w:rPr>
        <w:t xml:space="preserve"> disini ialah pimpinan</w:t>
      </w:r>
      <w:r w:rsidRPr="005275E6">
        <w:rPr>
          <w:rFonts w:ascii="Times New Roman" w:hAnsi="Times New Roman"/>
          <w:i/>
          <w:sz w:val="23"/>
          <w:szCs w:val="23"/>
        </w:rPr>
        <w:t>, top management</w:t>
      </w:r>
      <w:r w:rsidRPr="005275E6">
        <w:rPr>
          <w:rFonts w:ascii="Times New Roman" w:hAnsi="Times New Roman"/>
          <w:sz w:val="23"/>
          <w:szCs w:val="23"/>
        </w:rPr>
        <w:t xml:space="preserve"> dan karyawan yang digambarkan oleh struktur organisasi di PT. Ray Anjerrah Resources.</w:t>
      </w:r>
      <w:proofErr w:type="gramEnd"/>
      <w:r w:rsidRPr="005275E6">
        <w:rPr>
          <w:rFonts w:ascii="Times New Roman" w:hAnsi="Times New Roman"/>
          <w:sz w:val="23"/>
          <w:szCs w:val="23"/>
        </w:rPr>
        <w:t xml:space="preserve"> </w:t>
      </w:r>
      <w:proofErr w:type="gramStart"/>
      <w:r w:rsidRPr="005275E6">
        <w:rPr>
          <w:rFonts w:ascii="Times New Roman" w:hAnsi="Times New Roman"/>
          <w:sz w:val="23"/>
          <w:szCs w:val="23"/>
        </w:rPr>
        <w:t xml:space="preserve">Fungsi </w:t>
      </w:r>
      <w:r w:rsidRPr="005275E6">
        <w:rPr>
          <w:rFonts w:ascii="Times New Roman" w:hAnsi="Times New Roman"/>
          <w:i/>
          <w:iCs/>
          <w:sz w:val="23"/>
          <w:szCs w:val="23"/>
        </w:rPr>
        <w:t xml:space="preserve">internal public relations </w:t>
      </w:r>
      <w:r w:rsidRPr="005275E6">
        <w:rPr>
          <w:rFonts w:ascii="Times New Roman" w:hAnsi="Times New Roman"/>
          <w:sz w:val="23"/>
          <w:szCs w:val="23"/>
        </w:rPr>
        <w:t>diartikan juga sebagai</w:t>
      </w:r>
      <w:r w:rsidRPr="005275E6">
        <w:rPr>
          <w:rFonts w:ascii="Times New Roman" w:hAnsi="Times New Roman"/>
          <w:i/>
          <w:iCs/>
          <w:sz w:val="23"/>
          <w:szCs w:val="23"/>
        </w:rPr>
        <w:t xml:space="preserve"> </w:t>
      </w:r>
      <w:r w:rsidRPr="005275E6">
        <w:rPr>
          <w:rFonts w:ascii="Times New Roman" w:hAnsi="Times New Roman"/>
          <w:iCs/>
          <w:sz w:val="23"/>
          <w:szCs w:val="23"/>
        </w:rPr>
        <w:t>krisis</w:t>
      </w:r>
      <w:r w:rsidRPr="005275E6">
        <w:rPr>
          <w:rFonts w:ascii="Times New Roman" w:hAnsi="Times New Roman"/>
          <w:i/>
          <w:iCs/>
          <w:sz w:val="23"/>
          <w:szCs w:val="23"/>
        </w:rPr>
        <w:t xml:space="preserve"> (crisis), </w:t>
      </w:r>
      <w:r w:rsidRPr="005275E6">
        <w:rPr>
          <w:rFonts w:ascii="Times New Roman" w:hAnsi="Times New Roman"/>
          <w:iCs/>
          <w:sz w:val="23"/>
          <w:szCs w:val="23"/>
        </w:rPr>
        <w:t xml:space="preserve">kepedulian </w:t>
      </w:r>
      <w:r w:rsidRPr="005275E6">
        <w:rPr>
          <w:rFonts w:ascii="Times New Roman" w:hAnsi="Times New Roman"/>
          <w:i/>
          <w:iCs/>
          <w:sz w:val="23"/>
          <w:szCs w:val="23"/>
        </w:rPr>
        <w:t xml:space="preserve">(charity) dan </w:t>
      </w:r>
      <w:r w:rsidRPr="005275E6">
        <w:rPr>
          <w:rFonts w:ascii="Times New Roman" w:hAnsi="Times New Roman"/>
          <w:iCs/>
          <w:sz w:val="23"/>
          <w:szCs w:val="23"/>
        </w:rPr>
        <w:t>tanggung jawab</w:t>
      </w:r>
      <w:r w:rsidRPr="005275E6">
        <w:rPr>
          <w:rFonts w:ascii="Times New Roman" w:hAnsi="Times New Roman"/>
          <w:i/>
          <w:iCs/>
          <w:sz w:val="23"/>
          <w:szCs w:val="23"/>
        </w:rPr>
        <w:t xml:space="preserve"> (responsibility)</w:t>
      </w:r>
      <w:r w:rsidRPr="005275E6">
        <w:rPr>
          <w:rFonts w:ascii="Times New Roman" w:hAnsi="Times New Roman"/>
          <w:sz w:val="23"/>
          <w:szCs w:val="23"/>
        </w:rPr>
        <w:t xml:space="preserve"> dalam meningkatkan produktivitas kerja karyawan di PT Ray Anjerrah Resources.</w:t>
      </w:r>
      <w:proofErr w:type="gramEnd"/>
      <w:r w:rsidRPr="005275E6">
        <w:rPr>
          <w:rFonts w:ascii="Times New Roman" w:hAnsi="Times New Roman"/>
          <w:sz w:val="23"/>
          <w:szCs w:val="23"/>
        </w:rPr>
        <w:t xml:space="preserve"> </w:t>
      </w:r>
      <w:proofErr w:type="gramStart"/>
      <w:r w:rsidRPr="005275E6">
        <w:rPr>
          <w:rFonts w:ascii="Times New Roman" w:hAnsi="Times New Roman"/>
          <w:sz w:val="23"/>
          <w:szCs w:val="23"/>
        </w:rPr>
        <w:t xml:space="preserve">Dalam struktur organisasi diatas menjelaskan bahwa garis putus-putus yang menghubungkan pimpanan dan karyawan secara horizontal dan vertikal, </w:t>
      </w:r>
      <w:r w:rsidRPr="005275E6">
        <w:rPr>
          <w:rFonts w:ascii="Times New Roman" w:hAnsi="Times New Roman"/>
          <w:i/>
          <w:sz w:val="23"/>
          <w:szCs w:val="23"/>
        </w:rPr>
        <w:t xml:space="preserve">public relations officers </w:t>
      </w:r>
      <w:r w:rsidRPr="005275E6">
        <w:rPr>
          <w:rFonts w:ascii="Times New Roman" w:hAnsi="Times New Roman"/>
          <w:sz w:val="23"/>
          <w:szCs w:val="23"/>
        </w:rPr>
        <w:t>sendiri mempunyai komando pada pola komunikasi keatas (</w:t>
      </w:r>
      <w:r w:rsidRPr="005275E6">
        <w:rPr>
          <w:rFonts w:ascii="Times New Roman" w:hAnsi="Times New Roman"/>
          <w:i/>
          <w:sz w:val="23"/>
          <w:szCs w:val="23"/>
        </w:rPr>
        <w:t>upward communication</w:t>
      </w:r>
      <w:r w:rsidRPr="005275E6">
        <w:rPr>
          <w:rFonts w:ascii="Times New Roman" w:hAnsi="Times New Roman"/>
          <w:sz w:val="23"/>
          <w:szCs w:val="23"/>
        </w:rPr>
        <w:t>) terhadap pimpinan dan (</w:t>
      </w:r>
      <w:r w:rsidRPr="005275E6">
        <w:rPr>
          <w:rFonts w:ascii="Times New Roman" w:hAnsi="Times New Roman"/>
          <w:i/>
          <w:sz w:val="23"/>
          <w:szCs w:val="23"/>
        </w:rPr>
        <w:t>downward communication</w:t>
      </w:r>
      <w:r w:rsidRPr="005275E6">
        <w:rPr>
          <w:rFonts w:ascii="Times New Roman" w:hAnsi="Times New Roman"/>
          <w:sz w:val="23"/>
          <w:szCs w:val="23"/>
        </w:rPr>
        <w:t>) kebawah terhadap kepala divisi/karyawan.</w:t>
      </w:r>
      <w:proofErr w:type="gramEnd"/>
      <w:r w:rsidRPr="005275E6">
        <w:rPr>
          <w:rFonts w:ascii="Times New Roman" w:hAnsi="Times New Roman"/>
          <w:sz w:val="23"/>
          <w:szCs w:val="23"/>
        </w:rPr>
        <w:t xml:space="preserve"> </w:t>
      </w:r>
      <w:proofErr w:type="gramStart"/>
      <w:r w:rsidRPr="005275E6">
        <w:rPr>
          <w:rFonts w:ascii="Times New Roman" w:hAnsi="Times New Roman"/>
          <w:sz w:val="23"/>
          <w:szCs w:val="23"/>
        </w:rPr>
        <w:t xml:space="preserve">Garis komando </w:t>
      </w:r>
      <w:r w:rsidRPr="005275E6">
        <w:rPr>
          <w:rFonts w:ascii="Times New Roman" w:hAnsi="Times New Roman"/>
          <w:i/>
          <w:sz w:val="23"/>
          <w:szCs w:val="23"/>
        </w:rPr>
        <w:t xml:space="preserve">PRO </w:t>
      </w:r>
      <w:r w:rsidRPr="005275E6">
        <w:rPr>
          <w:rFonts w:ascii="Times New Roman" w:eastAsia="Times New Roman" w:hAnsi="Times New Roman"/>
          <w:color w:val="000000"/>
          <w:sz w:val="23"/>
          <w:szCs w:val="23"/>
        </w:rPr>
        <w:t>(</w:t>
      </w:r>
      <w:r w:rsidRPr="005275E6">
        <w:rPr>
          <w:rFonts w:ascii="Times New Roman" w:eastAsia="Times New Roman" w:hAnsi="Times New Roman"/>
          <w:i/>
          <w:color w:val="000000"/>
          <w:sz w:val="23"/>
          <w:szCs w:val="23"/>
        </w:rPr>
        <w:t>public relations officers</w:t>
      </w:r>
      <w:r w:rsidRPr="005275E6">
        <w:rPr>
          <w:rFonts w:ascii="Times New Roman" w:eastAsia="Times New Roman" w:hAnsi="Times New Roman"/>
          <w:color w:val="000000"/>
          <w:sz w:val="23"/>
          <w:szCs w:val="23"/>
        </w:rPr>
        <w:t xml:space="preserve">) </w:t>
      </w:r>
      <w:r w:rsidRPr="005275E6">
        <w:rPr>
          <w:rFonts w:ascii="Times New Roman" w:hAnsi="Times New Roman"/>
          <w:sz w:val="23"/>
          <w:szCs w:val="23"/>
        </w:rPr>
        <w:t>artinya diberikan ruang seluas-luasnya/tidak ada batasan untuk membangun pola komunikasi dan relasi, agar membentuk suatu kohesivitas antara invidu dan kelompok dalam struktur organisasi untuk mendukung upaya meningkatkan produktivitas kerja karyawan di PT. Ray Anjerrah Resources.</w:t>
      </w:r>
      <w:proofErr w:type="gramEnd"/>
      <w:r w:rsidRPr="005275E6">
        <w:rPr>
          <w:rFonts w:ascii="Times New Roman" w:eastAsia="Times New Roman" w:hAnsi="Times New Roman"/>
          <w:color w:val="000000"/>
          <w:sz w:val="23"/>
          <w:szCs w:val="23"/>
        </w:rPr>
        <w:t xml:space="preserve"> Pihak PRO memberikan usulan yang konstruktif dalam rapat kerja antara pihak </w:t>
      </w:r>
      <w:r w:rsidRPr="005275E6">
        <w:rPr>
          <w:rFonts w:ascii="Times New Roman" w:eastAsia="Times New Roman" w:hAnsi="Times New Roman"/>
          <w:i/>
          <w:color w:val="000000"/>
          <w:sz w:val="23"/>
          <w:szCs w:val="23"/>
        </w:rPr>
        <w:t xml:space="preserve">top management, </w:t>
      </w:r>
      <w:r w:rsidRPr="005275E6">
        <w:rPr>
          <w:rFonts w:ascii="Times New Roman" w:eastAsia="Times New Roman" w:hAnsi="Times New Roman"/>
          <w:iCs/>
          <w:color w:val="000000"/>
          <w:sz w:val="23"/>
          <w:szCs w:val="23"/>
        </w:rPr>
        <w:t xml:space="preserve">direksi </w:t>
      </w:r>
      <w:r w:rsidRPr="005275E6">
        <w:rPr>
          <w:rFonts w:ascii="Times New Roman" w:eastAsia="Times New Roman" w:hAnsi="Times New Roman"/>
          <w:color w:val="000000"/>
          <w:sz w:val="23"/>
          <w:szCs w:val="23"/>
        </w:rPr>
        <w:t xml:space="preserve">dan komisaris PT. Ray Anjerrah Resources, memutuskan untuk memberikan anggaran kepada </w:t>
      </w:r>
      <w:r w:rsidRPr="005275E6">
        <w:rPr>
          <w:rFonts w:ascii="Times New Roman" w:eastAsia="Times New Roman" w:hAnsi="Times New Roman"/>
          <w:i/>
          <w:color w:val="000000"/>
          <w:sz w:val="23"/>
          <w:szCs w:val="23"/>
        </w:rPr>
        <w:t>public relations officers</w:t>
      </w:r>
      <w:r w:rsidRPr="005275E6">
        <w:rPr>
          <w:rFonts w:ascii="Times New Roman" w:eastAsia="Times New Roman" w:hAnsi="Times New Roman"/>
          <w:color w:val="000000"/>
          <w:sz w:val="23"/>
          <w:szCs w:val="23"/>
        </w:rPr>
        <w:t xml:space="preserve"> untuk secara efektif juga efisien mengimplementasikan fungsi</w:t>
      </w:r>
      <w:r w:rsidRPr="005275E6">
        <w:rPr>
          <w:rFonts w:ascii="Times New Roman" w:eastAsia="Times New Roman" w:hAnsi="Times New Roman"/>
          <w:i/>
          <w:color w:val="000000"/>
          <w:sz w:val="23"/>
          <w:szCs w:val="23"/>
        </w:rPr>
        <w:t xml:space="preserve"> internal public relations </w:t>
      </w:r>
      <w:r w:rsidRPr="005275E6">
        <w:rPr>
          <w:rFonts w:ascii="Times New Roman" w:eastAsia="Times New Roman" w:hAnsi="Times New Roman"/>
          <w:color w:val="000000"/>
          <w:sz w:val="23"/>
          <w:szCs w:val="23"/>
        </w:rPr>
        <w:t xml:space="preserve">dalam mengembangkan isi pesan informasi, komunikasi, </w:t>
      </w:r>
      <w:r w:rsidRPr="005275E6">
        <w:rPr>
          <w:rFonts w:ascii="Times New Roman" w:eastAsia="Times New Roman" w:hAnsi="Times New Roman"/>
          <w:color w:val="000000"/>
          <w:sz w:val="23"/>
          <w:szCs w:val="23"/>
        </w:rPr>
        <w:lastRenderedPageBreak/>
        <w:t>dan regulasi yang menyeluruh</w:t>
      </w:r>
      <w:r w:rsidRPr="005275E6">
        <w:rPr>
          <w:rFonts w:ascii="Times New Roman" w:eastAsia="Times New Roman" w:hAnsi="Times New Roman"/>
          <w:i/>
          <w:color w:val="000000"/>
          <w:sz w:val="23"/>
          <w:szCs w:val="23"/>
        </w:rPr>
        <w:t xml:space="preserve"> </w:t>
      </w:r>
      <w:r w:rsidRPr="005275E6">
        <w:rPr>
          <w:rFonts w:ascii="Times New Roman" w:eastAsia="Times New Roman" w:hAnsi="Times New Roman"/>
          <w:color w:val="000000"/>
          <w:sz w:val="23"/>
          <w:szCs w:val="23"/>
        </w:rPr>
        <w:t xml:space="preserve">dalam bentuk tindak nyata, seperti program/kegiatan </w:t>
      </w:r>
      <w:r w:rsidRPr="005275E6">
        <w:rPr>
          <w:rFonts w:ascii="Times New Roman" w:eastAsia="Times New Roman" w:hAnsi="Times New Roman"/>
          <w:i/>
          <w:color w:val="000000"/>
          <w:sz w:val="23"/>
          <w:szCs w:val="23"/>
        </w:rPr>
        <w:t>empolyeed</w:t>
      </w:r>
      <w:r w:rsidRPr="005275E6">
        <w:rPr>
          <w:rFonts w:ascii="Times New Roman" w:eastAsia="Times New Roman" w:hAnsi="Times New Roman"/>
          <w:color w:val="000000"/>
          <w:sz w:val="23"/>
          <w:szCs w:val="23"/>
        </w:rPr>
        <w:t xml:space="preserve"> </w:t>
      </w:r>
      <w:r w:rsidRPr="005275E6">
        <w:rPr>
          <w:rFonts w:ascii="Times New Roman" w:eastAsia="Times New Roman" w:hAnsi="Times New Roman"/>
          <w:i/>
          <w:color w:val="000000"/>
          <w:sz w:val="23"/>
          <w:szCs w:val="23"/>
        </w:rPr>
        <w:t xml:space="preserve">relations </w:t>
      </w:r>
      <w:r w:rsidRPr="005275E6">
        <w:rPr>
          <w:rFonts w:ascii="Times New Roman" w:eastAsia="Times New Roman" w:hAnsi="Times New Roman"/>
          <w:color w:val="000000"/>
          <w:sz w:val="23"/>
          <w:szCs w:val="23"/>
        </w:rPr>
        <w:t>dan</w:t>
      </w:r>
      <w:r w:rsidRPr="005275E6">
        <w:rPr>
          <w:rFonts w:ascii="Times New Roman" w:eastAsia="Times New Roman" w:hAnsi="Times New Roman"/>
          <w:i/>
          <w:color w:val="000000"/>
          <w:sz w:val="23"/>
          <w:szCs w:val="23"/>
        </w:rPr>
        <w:t xml:space="preserve"> management relations</w:t>
      </w:r>
      <w:r w:rsidRPr="005275E6">
        <w:rPr>
          <w:rFonts w:ascii="Times New Roman" w:eastAsia="Times New Roman" w:hAnsi="Times New Roman"/>
          <w:color w:val="000000"/>
          <w:sz w:val="23"/>
          <w:szCs w:val="23"/>
        </w:rPr>
        <w:t xml:space="preserve"> yang akan menjalin hubungan harmonis dalam kohesivitas antara publik </w:t>
      </w:r>
      <w:r w:rsidRPr="005275E6">
        <w:rPr>
          <w:rFonts w:ascii="Times New Roman" w:eastAsia="Times New Roman" w:hAnsi="Times New Roman"/>
          <w:i/>
          <w:color w:val="000000"/>
          <w:sz w:val="23"/>
          <w:szCs w:val="23"/>
        </w:rPr>
        <w:t>internal</w:t>
      </w:r>
      <w:r w:rsidRPr="005275E6">
        <w:rPr>
          <w:rFonts w:ascii="Times New Roman" w:eastAsia="Times New Roman" w:hAnsi="Times New Roman"/>
          <w:color w:val="000000"/>
          <w:sz w:val="23"/>
          <w:szCs w:val="23"/>
        </w:rPr>
        <w:t xml:space="preserve"> perusahaan agar mendapatkan </w:t>
      </w:r>
      <w:r w:rsidRPr="005275E6">
        <w:rPr>
          <w:rFonts w:ascii="Times New Roman" w:eastAsia="Times New Roman" w:hAnsi="Times New Roman"/>
          <w:i/>
          <w:iCs/>
          <w:color w:val="000000"/>
          <w:sz w:val="23"/>
          <w:szCs w:val="23"/>
        </w:rPr>
        <w:t>feedback</w:t>
      </w:r>
      <w:r w:rsidRPr="005275E6">
        <w:rPr>
          <w:rFonts w:ascii="Times New Roman" w:eastAsia="Times New Roman" w:hAnsi="Times New Roman"/>
          <w:color w:val="000000"/>
          <w:sz w:val="23"/>
          <w:szCs w:val="23"/>
        </w:rPr>
        <w:t xml:space="preserve"> meningkatnya produktivitas kerja karyawan di PT Ray Anjerrah Resources. </w:t>
      </w:r>
    </w:p>
    <w:p w:rsidR="005275E6" w:rsidRDefault="005275E6" w:rsidP="005275E6">
      <w:pPr>
        <w:pStyle w:val="ListParagraph"/>
        <w:spacing w:after="0" w:line="240" w:lineRule="auto"/>
        <w:ind w:left="0"/>
        <w:jc w:val="both"/>
        <w:rPr>
          <w:rFonts w:ascii="Times New Roman" w:eastAsia="Times New Roman" w:hAnsi="Times New Roman"/>
          <w:sz w:val="23"/>
          <w:szCs w:val="23"/>
        </w:rPr>
      </w:pPr>
      <w:r w:rsidRPr="005275E6">
        <w:rPr>
          <w:rFonts w:ascii="Times New Roman" w:hAnsi="Times New Roman"/>
          <w:sz w:val="23"/>
          <w:szCs w:val="23"/>
        </w:rPr>
        <w:tab/>
      </w:r>
      <w:proofErr w:type="gramStart"/>
      <w:r w:rsidRPr="005275E6">
        <w:rPr>
          <w:rFonts w:ascii="Times New Roman" w:hAnsi="Times New Roman"/>
          <w:sz w:val="23"/>
          <w:szCs w:val="23"/>
        </w:rPr>
        <w:t>Setelah melakukan observasi, wawancara dan penelitian dilapangan dengan pihak-pihak yang terkait masalah tersebut (29/11/18), yakni terjadi penurunan produktivitas kerja karyawan di PT. Ray Anjerrah Resources.</w:t>
      </w:r>
      <w:proofErr w:type="gramEnd"/>
      <w:r w:rsidRPr="005275E6">
        <w:rPr>
          <w:rFonts w:ascii="Times New Roman" w:eastAsia="Times New Roman" w:hAnsi="Times New Roman"/>
          <w:sz w:val="23"/>
          <w:szCs w:val="23"/>
        </w:rPr>
        <w:t xml:space="preserve"> Pihak </w:t>
      </w:r>
      <w:r w:rsidRPr="005275E6">
        <w:rPr>
          <w:rFonts w:ascii="Times New Roman" w:eastAsia="Times New Roman" w:hAnsi="Times New Roman"/>
          <w:i/>
          <w:iCs/>
          <w:sz w:val="23"/>
          <w:szCs w:val="23"/>
        </w:rPr>
        <w:t>public relations officers</w:t>
      </w:r>
      <w:r w:rsidRPr="005275E6">
        <w:rPr>
          <w:rFonts w:ascii="Times New Roman" w:eastAsia="Times New Roman" w:hAnsi="Times New Roman"/>
          <w:sz w:val="23"/>
          <w:szCs w:val="23"/>
        </w:rPr>
        <w:t xml:space="preserve"> menyatakan bahwa realisasi produksi jasa pada tahun 2017/2018, juga tahun sebelumnya sebesar </w:t>
      </w:r>
      <w:r w:rsidRPr="00556AC6">
        <w:rPr>
          <w:rFonts w:eastAsia="Times New Roman"/>
        </w:rPr>
        <w:sym w:font="Symbol" w:char="F0B1"/>
      </w:r>
      <w:r w:rsidRPr="005275E6">
        <w:rPr>
          <w:rFonts w:ascii="Times New Roman" w:eastAsia="Times New Roman" w:hAnsi="Times New Roman"/>
          <w:sz w:val="23"/>
          <w:szCs w:val="23"/>
        </w:rPr>
        <w:t xml:space="preserve"> 17 milyar rupiah tidak mencapai target pendapatan pertahun yang telah ditentukan yaitu 19</w:t>
      </w:r>
      <w:proofErr w:type="gramStart"/>
      <w:r w:rsidRPr="005275E6">
        <w:rPr>
          <w:rFonts w:ascii="Times New Roman" w:eastAsia="Times New Roman" w:hAnsi="Times New Roman"/>
          <w:sz w:val="23"/>
          <w:szCs w:val="23"/>
        </w:rPr>
        <w:t>,5</w:t>
      </w:r>
      <w:proofErr w:type="gramEnd"/>
      <w:r w:rsidRPr="005275E6">
        <w:rPr>
          <w:rFonts w:ascii="Times New Roman" w:eastAsia="Times New Roman" w:hAnsi="Times New Roman"/>
          <w:sz w:val="23"/>
          <w:szCs w:val="23"/>
        </w:rPr>
        <w:t xml:space="preserve"> milyar rupiah. </w:t>
      </w:r>
      <w:proofErr w:type="gramStart"/>
      <w:r w:rsidRPr="005275E6">
        <w:rPr>
          <w:rFonts w:ascii="Times New Roman" w:eastAsia="Times New Roman" w:hAnsi="Times New Roman"/>
          <w:sz w:val="23"/>
          <w:szCs w:val="23"/>
        </w:rPr>
        <w:t>Kondisi ini menunjukkan menurunnya produktivitas perusahaan yang pada dasarnya bergantung pada produktivitas kerja karyawan.</w:t>
      </w:r>
      <w:proofErr w:type="gramEnd"/>
      <w:r w:rsidRPr="005275E6">
        <w:rPr>
          <w:rFonts w:ascii="Times New Roman" w:eastAsia="Times New Roman" w:hAnsi="Times New Roman"/>
          <w:sz w:val="23"/>
          <w:szCs w:val="23"/>
        </w:rPr>
        <w:t xml:space="preserve"> </w:t>
      </w:r>
    </w:p>
    <w:p w:rsidR="00F72E47" w:rsidRDefault="005275E6" w:rsidP="00F72E47">
      <w:pPr>
        <w:pStyle w:val="ListParagraph"/>
        <w:spacing w:after="0" w:line="240" w:lineRule="auto"/>
        <w:ind w:left="0"/>
        <w:jc w:val="both"/>
        <w:rPr>
          <w:rFonts w:ascii="Times New Roman" w:hAnsi="Times New Roman"/>
          <w:sz w:val="23"/>
          <w:szCs w:val="23"/>
        </w:rPr>
      </w:pPr>
      <w:r>
        <w:rPr>
          <w:rFonts w:ascii="Times New Roman" w:hAnsi="Times New Roman"/>
          <w:sz w:val="23"/>
          <w:szCs w:val="23"/>
        </w:rPr>
        <w:tab/>
      </w:r>
      <w:proofErr w:type="gramStart"/>
      <w:r w:rsidRPr="005275E6">
        <w:rPr>
          <w:rFonts w:ascii="Times New Roman" w:hAnsi="Times New Roman"/>
          <w:sz w:val="23"/>
          <w:szCs w:val="23"/>
        </w:rPr>
        <w:t>Berdasarkan fenomena yang telah diuraikan/ditemukan, maka peneliti lebih mengkaji, menekankan dan meneliti lebih lanjut mengenai permasalahan produktivitas kerja karyawan yang dipandang secara ilmiah dalam ilmu komunikasi, melalui skripsi yang berjudul “Implementasi Fungsi Internal Public Relations Dalam Meningkatkan Produktivitas Kerja Karyawan Di PT. Ray Anjerrah Resources”.</w:t>
      </w:r>
      <w:proofErr w:type="gramEnd"/>
    </w:p>
    <w:p w:rsidR="005275E6" w:rsidRDefault="00F72E47" w:rsidP="00F72E47">
      <w:pPr>
        <w:pStyle w:val="ListParagraph"/>
        <w:spacing w:after="0" w:line="240" w:lineRule="auto"/>
        <w:ind w:left="0"/>
        <w:jc w:val="both"/>
        <w:rPr>
          <w:rFonts w:ascii="Times New Roman" w:hAnsi="Times New Roman"/>
          <w:sz w:val="23"/>
          <w:szCs w:val="23"/>
        </w:rPr>
      </w:pPr>
      <w:r>
        <w:rPr>
          <w:rFonts w:ascii="Times New Roman" w:hAnsi="Times New Roman"/>
          <w:sz w:val="23"/>
          <w:szCs w:val="23"/>
        </w:rPr>
        <w:tab/>
      </w:r>
      <w:r w:rsidR="005275E6" w:rsidRPr="005275E6">
        <w:rPr>
          <w:rFonts w:ascii="Times New Roman" w:hAnsi="Times New Roman"/>
          <w:sz w:val="23"/>
          <w:szCs w:val="23"/>
        </w:rPr>
        <w:t>Berdasarkan latar belakang masalah tersebut maka peneliti mengidentifikasi masalah sebagai berikut: Bagaimana implementasi fungsi internal public relations di PT. Ray Anjerrah Resources dalam meningkatkan produktivitas kerja karyawannya?</w:t>
      </w:r>
    </w:p>
    <w:p w:rsidR="005275E6" w:rsidRDefault="005275E6" w:rsidP="0038068A">
      <w:pPr>
        <w:spacing w:after="0" w:line="240" w:lineRule="auto"/>
        <w:jc w:val="both"/>
        <w:rPr>
          <w:rFonts w:ascii="Times New Roman" w:hAnsi="Times New Roman" w:cs="Times New Roman"/>
          <w:sz w:val="23"/>
          <w:szCs w:val="23"/>
        </w:rPr>
      </w:pPr>
    </w:p>
    <w:p w:rsidR="00FB08D5" w:rsidRPr="00641026" w:rsidRDefault="00FB08D5" w:rsidP="00FB08D5">
      <w:pPr>
        <w:tabs>
          <w:tab w:val="left" w:pos="426"/>
        </w:tabs>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Kerangka Dasar Teori</w:t>
      </w:r>
    </w:p>
    <w:p w:rsidR="00FB08D5" w:rsidRPr="00641026" w:rsidRDefault="005275E6"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Public Relations</w:t>
      </w:r>
    </w:p>
    <w:p w:rsidR="005275E6" w:rsidRPr="002845A7" w:rsidRDefault="005275E6" w:rsidP="005275E6">
      <w:pPr>
        <w:spacing w:after="0" w:line="240"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sidRPr="002845A7">
        <w:rPr>
          <w:rFonts w:ascii="Times New Roman" w:eastAsia="Times New Roman" w:hAnsi="Times New Roman" w:cs="Times New Roman"/>
          <w:color w:val="000000"/>
          <w:sz w:val="23"/>
          <w:szCs w:val="23"/>
        </w:rPr>
        <w:t xml:space="preserve">Definisi </w:t>
      </w:r>
      <w:r w:rsidRPr="002845A7">
        <w:rPr>
          <w:rFonts w:ascii="Times New Roman" w:eastAsia="Times New Roman" w:hAnsi="Times New Roman" w:cs="Times New Roman"/>
          <w:i/>
          <w:color w:val="000000"/>
          <w:sz w:val="23"/>
          <w:szCs w:val="23"/>
        </w:rPr>
        <w:t>public relations</w:t>
      </w:r>
      <w:r w:rsidRPr="002845A7">
        <w:rPr>
          <w:rFonts w:ascii="Times New Roman" w:eastAsia="Times New Roman" w:hAnsi="Times New Roman" w:cs="Times New Roman"/>
          <w:color w:val="000000"/>
          <w:sz w:val="23"/>
          <w:szCs w:val="23"/>
        </w:rPr>
        <w:t xml:space="preserve"> menurut “</w:t>
      </w:r>
      <w:r w:rsidRPr="002845A7">
        <w:rPr>
          <w:rFonts w:ascii="Times New Roman" w:eastAsia="Times New Roman" w:hAnsi="Times New Roman" w:cs="Times New Roman"/>
          <w:i/>
          <w:color w:val="000000"/>
          <w:sz w:val="23"/>
          <w:szCs w:val="23"/>
        </w:rPr>
        <w:t>The International Public Relations Associations</w:t>
      </w:r>
      <w:r w:rsidRPr="002845A7">
        <w:rPr>
          <w:rFonts w:ascii="Times New Roman" w:eastAsia="Times New Roman" w:hAnsi="Times New Roman" w:cs="Times New Roman"/>
          <w:color w:val="000000"/>
          <w:sz w:val="23"/>
          <w:szCs w:val="23"/>
        </w:rPr>
        <w:t xml:space="preserve"> (IPRA)” adalah: fungsi manajemen dari sikap budi yang berencana dan berkesinambungan, yang dengan itu organisasi-organisasi dan lembaga-lembaga yang bersifat umum dan pribadi berupaya membina pengertian, simpati dan dukungan dari mereka yang ada kaitannya atau yang mungkin ada hubungannya dengan jalan menilai pendapat umum diantara mereka, untuk mengkorelasikan, sedapat mungkin kebijaksanaan dan tata cara mereka, yang dengan informasi yang berencana dan tersebar luas, mencapai kerja sama yang lebih produktif dan pemenuhan kepentingan  yang lebih efisien</w:t>
      </w:r>
      <w:r w:rsidRPr="002845A7">
        <w:rPr>
          <w:rFonts w:ascii="Times New Roman" w:eastAsia="Times New Roman" w:hAnsi="Times New Roman" w:cs="Times New Roman"/>
          <w:i/>
          <w:color w:val="000000"/>
          <w:sz w:val="23"/>
          <w:szCs w:val="23"/>
        </w:rPr>
        <w:t xml:space="preserve"> </w:t>
      </w:r>
      <w:r w:rsidRPr="002845A7">
        <w:rPr>
          <w:rFonts w:ascii="Times New Roman" w:eastAsia="Times New Roman" w:hAnsi="Times New Roman" w:cs="Times New Roman"/>
          <w:color w:val="000000"/>
          <w:sz w:val="23"/>
          <w:szCs w:val="23"/>
        </w:rPr>
        <w:t xml:space="preserve">(Onong Ujchana, 2014: 27).  </w:t>
      </w:r>
    </w:p>
    <w:p w:rsidR="005275E6" w:rsidRDefault="005275E6" w:rsidP="0038068A">
      <w:pPr>
        <w:spacing w:after="0" w:line="240" w:lineRule="auto"/>
        <w:ind w:firstLine="720"/>
        <w:jc w:val="both"/>
        <w:rPr>
          <w:rFonts w:ascii="Times New Roman" w:hAnsi="Times New Roman" w:cs="Times New Roman"/>
          <w:sz w:val="23"/>
          <w:szCs w:val="23"/>
        </w:rPr>
      </w:pPr>
    </w:p>
    <w:p w:rsidR="001278E9" w:rsidRPr="00641026" w:rsidRDefault="005275E6" w:rsidP="001278E9">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Tujuan Public Relations</w:t>
      </w:r>
    </w:p>
    <w:p w:rsidR="005275E6" w:rsidRDefault="001278E9" w:rsidP="001278E9">
      <w:pPr>
        <w:tabs>
          <w:tab w:val="left" w:pos="426"/>
        </w:tabs>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r w:rsidR="005275E6">
        <w:rPr>
          <w:rFonts w:ascii="Times New Roman" w:hAnsi="Times New Roman" w:cs="Times New Roman"/>
          <w:sz w:val="23"/>
          <w:szCs w:val="23"/>
        </w:rPr>
        <w:tab/>
      </w:r>
      <w:r w:rsidR="005275E6" w:rsidRPr="005275E6">
        <w:rPr>
          <w:rFonts w:ascii="Times New Roman" w:hAnsi="Times New Roman" w:cs="Times New Roman"/>
          <w:sz w:val="23"/>
          <w:szCs w:val="23"/>
        </w:rPr>
        <w:t xml:space="preserve">Tujuan dari public relations adalah: mengembangkan hubungan yang harmonis dengan pihak lain yakni (umum, masyarakat) untuk menciptakan, membina dan memelihara sikap budi yang menyenangkan bagi lembaga atau organisasi di satu pihak dengan publik di lain pihak dengan komunikasi yang harmonis dan timbal balik (Djaja, 2015: 55). </w:t>
      </w:r>
    </w:p>
    <w:p w:rsidR="00BB500C" w:rsidRDefault="00BB500C" w:rsidP="001278E9">
      <w:pPr>
        <w:tabs>
          <w:tab w:val="left" w:pos="426"/>
        </w:tabs>
        <w:spacing w:after="0" w:line="240" w:lineRule="auto"/>
        <w:jc w:val="both"/>
        <w:rPr>
          <w:rFonts w:ascii="Times New Roman" w:hAnsi="Times New Roman" w:cs="Times New Roman"/>
          <w:sz w:val="23"/>
          <w:szCs w:val="23"/>
        </w:rPr>
      </w:pPr>
    </w:p>
    <w:p w:rsidR="001278E9" w:rsidRPr="00641026" w:rsidRDefault="001278E9" w:rsidP="001278E9">
      <w:pPr>
        <w:tabs>
          <w:tab w:val="left" w:pos="426"/>
        </w:tabs>
        <w:spacing w:after="0" w:line="240" w:lineRule="auto"/>
        <w:jc w:val="both"/>
        <w:rPr>
          <w:rFonts w:ascii="Times New Roman" w:hAnsi="Times New Roman" w:cs="Times New Roman"/>
          <w:sz w:val="23"/>
          <w:szCs w:val="23"/>
        </w:rPr>
      </w:pPr>
    </w:p>
    <w:p w:rsidR="004A2A0E" w:rsidRDefault="004A2A0E" w:rsidP="00FB08D5">
      <w:pPr>
        <w:tabs>
          <w:tab w:val="left" w:pos="426"/>
        </w:tabs>
        <w:spacing w:after="0" w:line="240" w:lineRule="auto"/>
        <w:jc w:val="both"/>
        <w:rPr>
          <w:rFonts w:ascii="Times New Roman" w:hAnsi="Times New Roman" w:cs="Times New Roman"/>
          <w:b/>
          <w:i/>
          <w:sz w:val="23"/>
          <w:szCs w:val="23"/>
          <w:highlight w:val="yellow"/>
        </w:rPr>
      </w:pPr>
      <w:r w:rsidRPr="004A2A0E">
        <w:rPr>
          <w:rFonts w:ascii="Times New Roman" w:hAnsi="Times New Roman" w:cs="Times New Roman"/>
          <w:b/>
          <w:i/>
          <w:sz w:val="23"/>
          <w:szCs w:val="23"/>
        </w:rPr>
        <w:lastRenderedPageBreak/>
        <w:t>Internal Public Relations</w:t>
      </w:r>
      <w:r w:rsidRPr="004A2A0E">
        <w:rPr>
          <w:rFonts w:ascii="Times New Roman" w:hAnsi="Times New Roman" w:cs="Times New Roman"/>
          <w:b/>
          <w:i/>
          <w:sz w:val="23"/>
          <w:szCs w:val="23"/>
          <w:highlight w:val="yellow"/>
        </w:rPr>
        <w:t xml:space="preserve"> </w:t>
      </w:r>
    </w:p>
    <w:p w:rsidR="004A2A0E" w:rsidRPr="000712A1" w:rsidRDefault="00FB08D5" w:rsidP="004A2A0E">
      <w:pPr>
        <w:spacing w:after="0" w:line="240" w:lineRule="auto"/>
        <w:ind w:firstLine="567"/>
        <w:jc w:val="both"/>
        <w:rPr>
          <w:rFonts w:ascii="Times New Roman" w:eastAsia="Times New Roman" w:hAnsi="Times New Roman" w:cs="Times New Roman"/>
          <w:color w:val="000000"/>
          <w:sz w:val="23"/>
          <w:szCs w:val="23"/>
        </w:rPr>
      </w:pPr>
      <w:r w:rsidRPr="004A2A0E">
        <w:rPr>
          <w:rFonts w:ascii="Times New Roman" w:hAnsi="Times New Roman" w:cs="Times New Roman"/>
          <w:sz w:val="23"/>
          <w:szCs w:val="23"/>
        </w:rPr>
        <w:tab/>
      </w:r>
      <w:r w:rsidR="004A2A0E" w:rsidRPr="004A2A0E">
        <w:rPr>
          <w:rFonts w:ascii="Times New Roman" w:eastAsia="Times New Roman" w:hAnsi="Times New Roman" w:cs="Times New Roman"/>
          <w:i/>
          <w:color w:val="000000"/>
          <w:sz w:val="23"/>
          <w:szCs w:val="23"/>
        </w:rPr>
        <w:t>I</w:t>
      </w:r>
      <w:r w:rsidR="004A2A0E" w:rsidRPr="000712A1">
        <w:rPr>
          <w:rFonts w:ascii="Times New Roman" w:eastAsia="Times New Roman" w:hAnsi="Times New Roman" w:cs="Times New Roman"/>
          <w:i/>
          <w:color w:val="000000"/>
          <w:sz w:val="23"/>
          <w:szCs w:val="23"/>
        </w:rPr>
        <w:t>nternal public relations</w:t>
      </w:r>
      <w:r w:rsidR="004A2A0E" w:rsidRPr="000712A1">
        <w:rPr>
          <w:rFonts w:ascii="Times New Roman" w:eastAsia="Times New Roman" w:hAnsi="Times New Roman" w:cs="Times New Roman"/>
          <w:color w:val="000000"/>
          <w:sz w:val="23"/>
          <w:szCs w:val="23"/>
        </w:rPr>
        <w:t xml:space="preserve"> yang baik adalah</w:t>
      </w:r>
      <w:r w:rsidR="004A2A0E" w:rsidRPr="000712A1">
        <w:rPr>
          <w:sz w:val="23"/>
          <w:szCs w:val="23"/>
        </w:rPr>
        <w:t>:</w:t>
      </w:r>
      <w:r w:rsidR="004A2A0E" w:rsidRPr="000712A1">
        <w:rPr>
          <w:rFonts w:ascii="Times New Roman" w:eastAsia="Times New Roman" w:hAnsi="Times New Roman" w:cs="Times New Roman"/>
          <w:color w:val="000000"/>
          <w:sz w:val="23"/>
          <w:szCs w:val="23"/>
        </w:rPr>
        <w:t xml:space="preserve"> memperlakukan sikap karyawan dengan sikap yang </w:t>
      </w:r>
      <w:proofErr w:type="gramStart"/>
      <w:r w:rsidR="004A2A0E" w:rsidRPr="000712A1">
        <w:rPr>
          <w:rFonts w:ascii="Times New Roman" w:eastAsia="Times New Roman" w:hAnsi="Times New Roman" w:cs="Times New Roman"/>
          <w:color w:val="000000"/>
          <w:sz w:val="23"/>
          <w:szCs w:val="23"/>
        </w:rPr>
        <w:t>sama</w:t>
      </w:r>
      <w:proofErr w:type="gramEnd"/>
      <w:r w:rsidR="004A2A0E" w:rsidRPr="000712A1">
        <w:rPr>
          <w:rFonts w:ascii="Times New Roman" w:eastAsia="Times New Roman" w:hAnsi="Times New Roman" w:cs="Times New Roman"/>
          <w:color w:val="000000"/>
          <w:sz w:val="23"/>
          <w:szCs w:val="23"/>
        </w:rPr>
        <w:t xml:space="preserve">, tanpa membeda-bedakan karyawan. </w:t>
      </w:r>
      <w:proofErr w:type="gramStart"/>
      <w:r w:rsidR="004A2A0E" w:rsidRPr="000712A1">
        <w:rPr>
          <w:rFonts w:ascii="Times New Roman" w:eastAsia="Times New Roman" w:hAnsi="Times New Roman" w:cs="Times New Roman"/>
          <w:color w:val="000000"/>
          <w:sz w:val="23"/>
          <w:szCs w:val="23"/>
        </w:rPr>
        <w:t xml:space="preserve">Salah satu usaha </w:t>
      </w:r>
      <w:r w:rsidR="004A2A0E" w:rsidRPr="000712A1">
        <w:rPr>
          <w:rFonts w:ascii="Times New Roman" w:eastAsia="Times New Roman" w:hAnsi="Times New Roman" w:cs="Times New Roman"/>
          <w:i/>
          <w:color w:val="000000"/>
          <w:sz w:val="23"/>
          <w:szCs w:val="23"/>
        </w:rPr>
        <w:t>internal public relations</w:t>
      </w:r>
      <w:r w:rsidR="004A2A0E" w:rsidRPr="000712A1">
        <w:rPr>
          <w:rFonts w:ascii="Times New Roman" w:eastAsia="Times New Roman" w:hAnsi="Times New Roman" w:cs="Times New Roman"/>
          <w:color w:val="000000"/>
          <w:sz w:val="23"/>
          <w:szCs w:val="23"/>
        </w:rPr>
        <w:t xml:space="preserve"> yang dapat menunjukkan perhatian terhadap kemajuan atau kepentingan karyawan, diantaranya mengadakan </w:t>
      </w:r>
      <w:r w:rsidR="004A2A0E" w:rsidRPr="000712A1">
        <w:rPr>
          <w:rFonts w:ascii="Times New Roman" w:eastAsia="Times New Roman" w:hAnsi="Times New Roman" w:cs="Times New Roman"/>
          <w:i/>
          <w:color w:val="000000"/>
          <w:sz w:val="23"/>
          <w:szCs w:val="23"/>
        </w:rPr>
        <w:t>upgrading</w:t>
      </w:r>
      <w:r w:rsidR="004A2A0E" w:rsidRPr="000712A1">
        <w:rPr>
          <w:rFonts w:ascii="Times New Roman" w:eastAsia="Times New Roman" w:hAnsi="Times New Roman" w:cs="Times New Roman"/>
          <w:color w:val="000000"/>
          <w:sz w:val="23"/>
          <w:szCs w:val="23"/>
        </w:rPr>
        <w:t xml:space="preserve"> atau memberikan kesempatan kepada karyawan untuk mengikuti pendidikan lainnya yang secara psikologis dapat menaikkan martabat karyawan.</w:t>
      </w:r>
      <w:proofErr w:type="gramEnd"/>
      <w:r w:rsidR="004A2A0E" w:rsidRPr="000712A1">
        <w:rPr>
          <w:rFonts w:ascii="Times New Roman" w:eastAsia="Times New Roman" w:hAnsi="Times New Roman" w:cs="Times New Roman"/>
          <w:color w:val="000000"/>
          <w:sz w:val="23"/>
          <w:szCs w:val="23"/>
        </w:rPr>
        <w:t xml:space="preserve"> </w:t>
      </w:r>
      <w:proofErr w:type="gramStart"/>
      <w:r w:rsidR="004A2A0E" w:rsidRPr="000712A1">
        <w:rPr>
          <w:rFonts w:ascii="Times New Roman" w:eastAsia="Times New Roman" w:hAnsi="Times New Roman" w:cs="Times New Roman"/>
          <w:i/>
          <w:color w:val="000000"/>
          <w:sz w:val="23"/>
          <w:szCs w:val="23"/>
        </w:rPr>
        <w:t>Internal public relations</w:t>
      </w:r>
      <w:r w:rsidR="004A2A0E" w:rsidRPr="000712A1">
        <w:rPr>
          <w:rFonts w:ascii="Times New Roman" w:eastAsia="Times New Roman" w:hAnsi="Times New Roman" w:cs="Times New Roman"/>
          <w:color w:val="000000"/>
          <w:sz w:val="23"/>
          <w:szCs w:val="23"/>
        </w:rPr>
        <w:t xml:space="preserve"> pada intinya merupakan bentuk dari </w:t>
      </w:r>
      <w:r w:rsidR="004A2A0E" w:rsidRPr="000712A1">
        <w:rPr>
          <w:rFonts w:ascii="Times New Roman" w:eastAsia="Times New Roman" w:hAnsi="Times New Roman" w:cs="Times New Roman"/>
          <w:i/>
          <w:color w:val="000000"/>
          <w:sz w:val="23"/>
          <w:szCs w:val="23"/>
        </w:rPr>
        <w:t>public relations</w:t>
      </w:r>
      <w:r w:rsidR="004A2A0E" w:rsidRPr="000712A1">
        <w:rPr>
          <w:rFonts w:ascii="Times New Roman" w:eastAsia="Times New Roman" w:hAnsi="Times New Roman" w:cs="Times New Roman"/>
          <w:color w:val="000000"/>
          <w:sz w:val="23"/>
          <w:szCs w:val="23"/>
        </w:rPr>
        <w:t xml:space="preserve"> yang menitikberatkan kegiatannya kedalam (Abdurrachman Oemi, 2010: 33).</w:t>
      </w:r>
      <w:proofErr w:type="gramEnd"/>
    </w:p>
    <w:p w:rsidR="0038068A" w:rsidRPr="00641026" w:rsidRDefault="0038068A" w:rsidP="00310F6F">
      <w:pPr>
        <w:spacing w:after="0" w:line="240" w:lineRule="auto"/>
        <w:jc w:val="both"/>
        <w:rPr>
          <w:rFonts w:ascii="Times New Roman" w:hAnsi="Times New Roman" w:cs="Times New Roman"/>
          <w:sz w:val="23"/>
          <w:szCs w:val="23"/>
        </w:rPr>
      </w:pPr>
    </w:p>
    <w:p w:rsidR="004A2A0E" w:rsidRDefault="004A2A0E" w:rsidP="00FB08D5">
      <w:pPr>
        <w:tabs>
          <w:tab w:val="left" w:pos="426"/>
        </w:tabs>
        <w:spacing w:after="0" w:line="240" w:lineRule="auto"/>
        <w:jc w:val="both"/>
        <w:rPr>
          <w:rFonts w:ascii="Times New Roman" w:hAnsi="Times New Roman" w:cs="Times New Roman"/>
          <w:b/>
          <w:i/>
          <w:sz w:val="23"/>
          <w:szCs w:val="23"/>
        </w:rPr>
      </w:pPr>
      <w:r w:rsidRPr="004A2A0E">
        <w:rPr>
          <w:rFonts w:ascii="Times New Roman" w:hAnsi="Times New Roman" w:cs="Times New Roman"/>
          <w:b/>
          <w:i/>
          <w:sz w:val="23"/>
          <w:szCs w:val="23"/>
        </w:rPr>
        <w:t xml:space="preserve">Komunikasi Internal </w:t>
      </w:r>
    </w:p>
    <w:p w:rsidR="004A2A0E" w:rsidRPr="000712A1" w:rsidRDefault="00A73D18" w:rsidP="004A2A0E">
      <w:pPr>
        <w:spacing w:after="0" w:line="240" w:lineRule="auto"/>
        <w:ind w:firstLine="567"/>
        <w:jc w:val="both"/>
        <w:rPr>
          <w:rFonts w:ascii="Times New Roman" w:eastAsia="Times New Roman" w:hAnsi="Times New Roman" w:cs="Times New Roman"/>
          <w:color w:val="000000"/>
          <w:sz w:val="23"/>
          <w:szCs w:val="23"/>
        </w:rPr>
      </w:pPr>
      <w:r w:rsidRPr="00641026">
        <w:rPr>
          <w:rFonts w:ascii="Times New Roman" w:hAnsi="Times New Roman"/>
          <w:sz w:val="23"/>
          <w:szCs w:val="23"/>
        </w:rPr>
        <w:tab/>
      </w:r>
      <w:r w:rsidR="004A2A0E" w:rsidRPr="000712A1">
        <w:rPr>
          <w:rFonts w:ascii="Times New Roman" w:eastAsia="Times New Roman" w:hAnsi="Times New Roman" w:cs="Times New Roman"/>
          <w:color w:val="000000"/>
          <w:sz w:val="23"/>
          <w:szCs w:val="23"/>
        </w:rPr>
        <w:t xml:space="preserve">Komunikasi </w:t>
      </w:r>
      <w:r w:rsidR="004A2A0E" w:rsidRPr="000712A1">
        <w:rPr>
          <w:rFonts w:ascii="Times New Roman" w:eastAsia="Times New Roman" w:hAnsi="Times New Roman" w:cs="Times New Roman"/>
          <w:i/>
          <w:color w:val="000000"/>
          <w:sz w:val="23"/>
          <w:szCs w:val="23"/>
        </w:rPr>
        <w:t>internal</w:t>
      </w:r>
      <w:r w:rsidR="004A2A0E" w:rsidRPr="000712A1">
        <w:rPr>
          <w:rFonts w:ascii="Times New Roman" w:eastAsia="Times New Roman" w:hAnsi="Times New Roman" w:cs="Times New Roman"/>
          <w:color w:val="000000"/>
          <w:sz w:val="23"/>
          <w:szCs w:val="23"/>
        </w:rPr>
        <w:t xml:space="preserve"> adalah</w:t>
      </w:r>
      <w:r w:rsidR="004A2A0E" w:rsidRPr="000712A1">
        <w:rPr>
          <w:sz w:val="23"/>
          <w:szCs w:val="23"/>
        </w:rPr>
        <w:t>:</w:t>
      </w:r>
      <w:r w:rsidR="004A2A0E" w:rsidRPr="000712A1">
        <w:rPr>
          <w:rFonts w:ascii="Times New Roman" w:eastAsia="Times New Roman" w:hAnsi="Times New Roman" w:cs="Times New Roman"/>
          <w:color w:val="000000"/>
          <w:sz w:val="23"/>
          <w:szCs w:val="23"/>
        </w:rPr>
        <w:t xml:space="preserve"> komunikasi yang terjadi dalam organisasi itu sendiri. </w:t>
      </w:r>
      <w:proofErr w:type="gramStart"/>
      <w:r w:rsidR="004A2A0E" w:rsidRPr="000712A1">
        <w:rPr>
          <w:rFonts w:ascii="Times New Roman" w:eastAsia="Times New Roman" w:hAnsi="Times New Roman" w:cs="Times New Roman"/>
          <w:color w:val="000000"/>
          <w:sz w:val="23"/>
          <w:szCs w:val="23"/>
        </w:rPr>
        <w:t>Misalnya, pertukaran gagasan di antara para administrator dan karyawan dalam suatu perusahaan, dalam struktur lengkap yang khas disertai pertukaran gagasan secara horizontal dan vertikal di dalam perusahaan, sehingga pekerjaan berjalan.</w:t>
      </w:r>
      <w:proofErr w:type="gramEnd"/>
      <w:r w:rsidR="004A2A0E" w:rsidRPr="000712A1">
        <w:rPr>
          <w:rFonts w:ascii="Times New Roman" w:eastAsia="Times New Roman" w:hAnsi="Times New Roman" w:cs="Times New Roman"/>
          <w:color w:val="000000"/>
          <w:sz w:val="23"/>
          <w:szCs w:val="23"/>
        </w:rPr>
        <w:t xml:space="preserve"> </w:t>
      </w:r>
      <w:bookmarkStart w:id="1" w:name="_Hlk7022028"/>
      <w:r w:rsidR="004A2A0E" w:rsidRPr="000712A1">
        <w:rPr>
          <w:rFonts w:ascii="Times New Roman" w:eastAsia="Times New Roman" w:hAnsi="Times New Roman" w:cs="Times New Roman"/>
          <w:color w:val="000000"/>
          <w:sz w:val="23"/>
          <w:szCs w:val="23"/>
        </w:rPr>
        <w:t>Komunikasi</w:t>
      </w:r>
      <w:r w:rsidR="004A2A0E" w:rsidRPr="000712A1">
        <w:rPr>
          <w:rFonts w:ascii="Times New Roman" w:eastAsia="Times New Roman" w:hAnsi="Times New Roman" w:cs="Times New Roman"/>
          <w:i/>
          <w:color w:val="000000"/>
          <w:sz w:val="23"/>
          <w:szCs w:val="23"/>
        </w:rPr>
        <w:t xml:space="preserve"> internal</w:t>
      </w:r>
      <w:r w:rsidR="004A2A0E" w:rsidRPr="000712A1">
        <w:rPr>
          <w:rFonts w:ascii="Times New Roman" w:eastAsia="Times New Roman" w:hAnsi="Times New Roman" w:cs="Times New Roman"/>
          <w:color w:val="000000"/>
          <w:sz w:val="23"/>
          <w:szCs w:val="23"/>
        </w:rPr>
        <w:t xml:space="preserve"> organisasi/perusahaan adalah proses penyampaian pesan antara anggota-anggota organisasi yang terjadi untuk kepentingan organisasi, seperti komunikasi antara pimpinan dengan bawahan, antara sesama bawahan (Onong, 2014: 123). </w:t>
      </w:r>
      <w:bookmarkEnd w:id="1"/>
    </w:p>
    <w:p w:rsidR="004A2A0E" w:rsidRDefault="004A2A0E" w:rsidP="001278E9">
      <w:pPr>
        <w:spacing w:after="0" w:line="240" w:lineRule="auto"/>
        <w:ind w:firstLine="567"/>
        <w:jc w:val="both"/>
        <w:rPr>
          <w:rFonts w:ascii="Times New Roman" w:hAnsi="Times New Roman"/>
          <w:sz w:val="23"/>
          <w:szCs w:val="23"/>
        </w:rPr>
      </w:pPr>
    </w:p>
    <w:p w:rsidR="001278E9" w:rsidRPr="00641026" w:rsidRDefault="004A2A0E" w:rsidP="00310F6F">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Implementasi</w:t>
      </w:r>
    </w:p>
    <w:p w:rsidR="004A2A0E" w:rsidRDefault="00310F6F" w:rsidP="00310F6F">
      <w:pPr>
        <w:pStyle w:val="ListParagraph"/>
        <w:spacing w:after="0" w:line="240" w:lineRule="auto"/>
        <w:ind w:left="0" w:firstLine="567"/>
        <w:jc w:val="both"/>
        <w:rPr>
          <w:rFonts w:ascii="Times New Roman" w:hAnsi="Times New Roman"/>
          <w:sz w:val="23"/>
          <w:szCs w:val="23"/>
        </w:rPr>
      </w:pPr>
      <w:r w:rsidRPr="00641026">
        <w:rPr>
          <w:rFonts w:ascii="Times New Roman" w:hAnsi="Times New Roman"/>
          <w:sz w:val="23"/>
          <w:szCs w:val="23"/>
        </w:rPr>
        <w:tab/>
      </w:r>
      <w:r w:rsidR="004A2A0E" w:rsidRPr="004A2A0E">
        <w:rPr>
          <w:rFonts w:ascii="Times New Roman" w:hAnsi="Times New Roman"/>
          <w:sz w:val="23"/>
          <w:szCs w:val="23"/>
        </w:rPr>
        <w:t xml:space="preserve">Menurut pendapat Guntur Setiawan (2014: 19), implementasi adalah: perluasan aktivitas yang saling menyesuaikan proses interaksi antara tujuan dan tindakan untuk mencapainya serta memerlukan jaringan pelaksana dan juga birokrasi yang efektif. </w:t>
      </w:r>
      <w:proofErr w:type="gramStart"/>
      <w:r w:rsidR="004A2A0E" w:rsidRPr="004A2A0E">
        <w:rPr>
          <w:rFonts w:ascii="Times New Roman" w:hAnsi="Times New Roman"/>
          <w:sz w:val="23"/>
          <w:szCs w:val="23"/>
        </w:rPr>
        <w:t>Dari pengertian-pengertian diatas memperlihatkan bahwa kata implementasi bermuara pada mekanisme suatu sistem.</w:t>
      </w:r>
      <w:proofErr w:type="gramEnd"/>
      <w:r w:rsidR="004A2A0E" w:rsidRPr="004A2A0E">
        <w:rPr>
          <w:rFonts w:ascii="Times New Roman" w:hAnsi="Times New Roman"/>
          <w:sz w:val="23"/>
          <w:szCs w:val="23"/>
        </w:rPr>
        <w:t xml:space="preserve"> </w:t>
      </w:r>
    </w:p>
    <w:p w:rsidR="004A2A0E" w:rsidRDefault="004A2A0E" w:rsidP="00310F6F">
      <w:pPr>
        <w:pStyle w:val="ListParagraph"/>
        <w:spacing w:after="0" w:line="240" w:lineRule="auto"/>
        <w:ind w:left="0" w:firstLine="567"/>
        <w:jc w:val="both"/>
        <w:rPr>
          <w:rFonts w:ascii="Times New Roman" w:hAnsi="Times New Roman"/>
          <w:sz w:val="23"/>
          <w:szCs w:val="23"/>
        </w:rPr>
      </w:pPr>
    </w:p>
    <w:p w:rsidR="00310F6F" w:rsidRPr="00641026" w:rsidRDefault="004A2A0E" w:rsidP="00310F6F">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Produktivitas Kerja</w:t>
      </w:r>
    </w:p>
    <w:p w:rsidR="004A2A0E" w:rsidRDefault="00310F6F" w:rsidP="00310F6F">
      <w:pPr>
        <w:autoSpaceDE w:val="0"/>
        <w:autoSpaceDN w:val="0"/>
        <w:adjustRightInd w:val="0"/>
        <w:spacing w:after="0" w:line="240" w:lineRule="auto"/>
        <w:jc w:val="both"/>
        <w:rPr>
          <w:rFonts w:ascii="Times New Roman" w:hAnsi="Times New Roman"/>
          <w:sz w:val="23"/>
          <w:szCs w:val="23"/>
        </w:rPr>
      </w:pPr>
      <w:r w:rsidRPr="00641026">
        <w:rPr>
          <w:rFonts w:ascii="Times New Roman" w:hAnsi="Times New Roman"/>
          <w:sz w:val="23"/>
          <w:szCs w:val="23"/>
        </w:rPr>
        <w:tab/>
      </w:r>
      <w:r w:rsidR="004A2A0E" w:rsidRPr="004A2A0E">
        <w:rPr>
          <w:rFonts w:ascii="Times New Roman" w:hAnsi="Times New Roman"/>
          <w:sz w:val="23"/>
          <w:szCs w:val="23"/>
        </w:rPr>
        <w:t xml:space="preserve">Menurut Hasibuan (2011: 41), mengemukakan bahwa: “Produktivitas adalah perbandingan antara output (hasil) dengan input (masukan), jika produktivitas naik hal ini hanya dimungkinkan oleh adanya peningkatan efisiensi (waktu, bahan, </w:t>
      </w:r>
      <w:proofErr w:type="gramStart"/>
      <w:r w:rsidR="004A2A0E" w:rsidRPr="004A2A0E">
        <w:rPr>
          <w:rFonts w:ascii="Times New Roman" w:hAnsi="Times New Roman"/>
          <w:sz w:val="23"/>
          <w:szCs w:val="23"/>
        </w:rPr>
        <w:t>tenaga</w:t>
      </w:r>
      <w:proofErr w:type="gramEnd"/>
      <w:r w:rsidR="004A2A0E" w:rsidRPr="004A2A0E">
        <w:rPr>
          <w:rFonts w:ascii="Times New Roman" w:hAnsi="Times New Roman"/>
          <w:sz w:val="23"/>
          <w:szCs w:val="23"/>
        </w:rPr>
        <w:t xml:space="preserve"> dan sistem kerja), teknis produksi dan adanya peningkatan keterampilan dari tenaga kerjanya”.</w:t>
      </w:r>
    </w:p>
    <w:p w:rsidR="004A2A0E" w:rsidRDefault="004A2A0E" w:rsidP="00310F6F">
      <w:pPr>
        <w:autoSpaceDE w:val="0"/>
        <w:autoSpaceDN w:val="0"/>
        <w:adjustRightInd w:val="0"/>
        <w:spacing w:after="0" w:line="240" w:lineRule="auto"/>
        <w:jc w:val="both"/>
        <w:rPr>
          <w:rFonts w:ascii="Times New Roman" w:hAnsi="Times New Roman"/>
          <w:sz w:val="23"/>
          <w:szCs w:val="23"/>
        </w:rPr>
      </w:pPr>
    </w:p>
    <w:p w:rsidR="00FB08D5" w:rsidRPr="00641026" w:rsidRDefault="00FB08D5" w:rsidP="00310F6F">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Definisi Konsepsional</w:t>
      </w:r>
    </w:p>
    <w:p w:rsidR="004A2A0E" w:rsidRPr="000712A1" w:rsidRDefault="004A2A0E" w:rsidP="004A2A0E">
      <w:pPr>
        <w:spacing w:after="0" w:line="240" w:lineRule="auto"/>
        <w:ind w:firstLine="567"/>
        <w:jc w:val="both"/>
        <w:rPr>
          <w:rFonts w:ascii="Times New Roman" w:eastAsia="Times New Roman" w:hAnsi="Times New Roman" w:cs="Times New Roman"/>
          <w:color w:val="000000"/>
          <w:sz w:val="23"/>
          <w:szCs w:val="23"/>
        </w:rPr>
      </w:pPr>
      <w:bookmarkStart w:id="2" w:name="_Hlk1094655"/>
      <w:proofErr w:type="gramStart"/>
      <w:r w:rsidRPr="000712A1">
        <w:rPr>
          <w:rFonts w:ascii="Times New Roman" w:eastAsia="Times New Roman" w:hAnsi="Times New Roman" w:cs="Times New Roman"/>
          <w:color w:val="000000"/>
          <w:sz w:val="23"/>
          <w:szCs w:val="23"/>
        </w:rPr>
        <w:t>Batasan berpikir penelitian ini untuk meningkatkan produktivitas bukan untuk menilai produktivitas, yang sifatnya lebih kedalam (</w:t>
      </w:r>
      <w:r w:rsidRPr="000712A1">
        <w:rPr>
          <w:rFonts w:ascii="Times New Roman" w:eastAsia="Times New Roman" w:hAnsi="Times New Roman" w:cs="Times New Roman"/>
          <w:i/>
          <w:color w:val="000000"/>
          <w:sz w:val="23"/>
          <w:szCs w:val="23"/>
        </w:rPr>
        <w:t>internal</w:t>
      </w:r>
      <w:r w:rsidRPr="000712A1">
        <w:rPr>
          <w:rFonts w:ascii="Times New Roman" w:eastAsia="Times New Roman" w:hAnsi="Times New Roman" w:cs="Times New Roman"/>
          <w:color w:val="000000"/>
          <w:sz w:val="23"/>
          <w:szCs w:val="23"/>
        </w:rPr>
        <w:t>).</w:t>
      </w:r>
      <w:proofErr w:type="gramEnd"/>
      <w:r w:rsidRPr="000712A1">
        <w:rPr>
          <w:rFonts w:ascii="Times New Roman" w:eastAsia="Times New Roman" w:hAnsi="Times New Roman" w:cs="Times New Roman"/>
          <w:color w:val="000000"/>
          <w:sz w:val="23"/>
          <w:szCs w:val="23"/>
        </w:rPr>
        <w:t xml:space="preserve"> Maka, dalam rangka mengimplementasikan fungsi </w:t>
      </w:r>
      <w:r w:rsidRPr="000712A1">
        <w:rPr>
          <w:rFonts w:ascii="Times New Roman" w:eastAsia="Times New Roman" w:hAnsi="Times New Roman" w:cs="Times New Roman"/>
          <w:i/>
          <w:color w:val="000000"/>
          <w:sz w:val="23"/>
          <w:szCs w:val="23"/>
        </w:rPr>
        <w:t>internal Public Relations</w:t>
      </w:r>
      <w:r w:rsidRPr="000712A1">
        <w:rPr>
          <w:rFonts w:ascii="Times New Roman" w:eastAsia="Times New Roman" w:hAnsi="Times New Roman" w:cs="Times New Roman"/>
          <w:color w:val="000000"/>
          <w:sz w:val="23"/>
          <w:szCs w:val="23"/>
        </w:rPr>
        <w:t xml:space="preserve"> di PT. Ray Anjerrah Resources,</w:t>
      </w:r>
      <w:bookmarkEnd w:id="2"/>
      <w:r w:rsidRPr="000712A1">
        <w:rPr>
          <w:rFonts w:ascii="Times New Roman" w:eastAsia="Times New Roman" w:hAnsi="Times New Roman" w:cs="Times New Roman"/>
          <w:color w:val="000000"/>
          <w:sz w:val="23"/>
          <w:szCs w:val="23"/>
        </w:rPr>
        <w:t xml:space="preserve"> berikut penjelasannya:</w:t>
      </w:r>
      <w:r w:rsidRPr="000712A1">
        <w:rPr>
          <w:rFonts w:ascii="Times New Roman" w:eastAsia="Times New Roman" w:hAnsi="Times New Roman" w:cs="Times New Roman"/>
          <w:b/>
          <w:bCs/>
          <w:noProof/>
          <w:sz w:val="23"/>
          <w:szCs w:val="23"/>
          <w:lang w:eastAsia="id-ID"/>
        </w:rPr>
        <w:t xml:space="preserve"> </w:t>
      </w:r>
      <w:r w:rsidRPr="000712A1">
        <w:rPr>
          <w:rFonts w:ascii="Times New Roman" w:eastAsia="Times New Roman" w:hAnsi="Times New Roman" w:cs="Times New Roman"/>
          <w:bCs/>
          <w:noProof/>
          <w:sz w:val="23"/>
          <w:szCs w:val="23"/>
          <w:lang w:eastAsia="id-ID"/>
        </w:rPr>
        <w:t xml:space="preserve">(1) </w:t>
      </w:r>
      <w:r w:rsidRPr="000712A1">
        <w:rPr>
          <w:rFonts w:ascii="Times New Roman" w:eastAsia="Times New Roman" w:hAnsi="Times New Roman" w:cs="Times New Roman"/>
          <w:color w:val="000000"/>
          <w:sz w:val="23"/>
          <w:szCs w:val="23"/>
        </w:rPr>
        <w:t xml:space="preserve">Terdapat teori proses komunikasi, (2) Peran/tugas yang menjadi fungsi </w:t>
      </w:r>
      <w:r w:rsidRPr="000712A1">
        <w:rPr>
          <w:rFonts w:ascii="Times New Roman" w:eastAsia="Times New Roman" w:hAnsi="Times New Roman" w:cs="Times New Roman"/>
          <w:i/>
          <w:color w:val="000000"/>
          <w:sz w:val="23"/>
          <w:szCs w:val="23"/>
        </w:rPr>
        <w:t>public relations</w:t>
      </w:r>
      <w:r w:rsidRPr="000712A1">
        <w:rPr>
          <w:rFonts w:ascii="Times New Roman" w:eastAsia="Times New Roman" w:hAnsi="Times New Roman" w:cs="Times New Roman"/>
          <w:color w:val="000000"/>
          <w:sz w:val="23"/>
          <w:szCs w:val="23"/>
        </w:rPr>
        <w:t xml:space="preserve"> yang bersifat dinamis, (3) Strategi </w:t>
      </w:r>
      <w:r w:rsidRPr="000712A1">
        <w:rPr>
          <w:rFonts w:ascii="Times New Roman" w:eastAsia="Times New Roman" w:hAnsi="Times New Roman" w:cs="Times New Roman"/>
          <w:i/>
          <w:color w:val="000000"/>
          <w:sz w:val="23"/>
          <w:szCs w:val="23"/>
        </w:rPr>
        <w:t>interpersonal</w:t>
      </w:r>
      <w:r w:rsidRPr="000712A1">
        <w:rPr>
          <w:rFonts w:ascii="Times New Roman" w:eastAsia="Times New Roman" w:hAnsi="Times New Roman" w:cs="Times New Roman"/>
          <w:color w:val="000000"/>
          <w:sz w:val="23"/>
          <w:szCs w:val="23"/>
        </w:rPr>
        <w:t xml:space="preserve"> </w:t>
      </w:r>
      <w:r w:rsidRPr="000712A1">
        <w:rPr>
          <w:rFonts w:ascii="Times New Roman" w:eastAsia="Times New Roman" w:hAnsi="Times New Roman" w:cs="Times New Roman"/>
          <w:i/>
          <w:color w:val="000000"/>
          <w:sz w:val="23"/>
          <w:szCs w:val="23"/>
        </w:rPr>
        <w:t>communications</w:t>
      </w:r>
      <w:r w:rsidRPr="000712A1">
        <w:rPr>
          <w:rFonts w:ascii="Times New Roman" w:eastAsia="Times New Roman" w:hAnsi="Times New Roman" w:cs="Times New Roman"/>
          <w:color w:val="000000"/>
          <w:sz w:val="23"/>
          <w:szCs w:val="23"/>
        </w:rPr>
        <w:t xml:space="preserve"> secara </w:t>
      </w:r>
      <w:r w:rsidRPr="000712A1">
        <w:rPr>
          <w:rFonts w:ascii="Times New Roman" w:eastAsia="Times New Roman" w:hAnsi="Times New Roman" w:cs="Times New Roman"/>
          <w:i/>
          <w:color w:val="000000"/>
          <w:sz w:val="23"/>
          <w:szCs w:val="23"/>
        </w:rPr>
        <w:t xml:space="preserve">two ways trafic communications </w:t>
      </w:r>
      <w:r w:rsidRPr="000712A1">
        <w:rPr>
          <w:rFonts w:ascii="Times New Roman" w:eastAsia="Times New Roman" w:hAnsi="Times New Roman" w:cs="Times New Roman"/>
          <w:color w:val="000000"/>
          <w:sz w:val="23"/>
          <w:szCs w:val="23"/>
        </w:rPr>
        <w:t xml:space="preserve">(horizontal dan vertical) diterapkan di publik </w:t>
      </w:r>
      <w:r w:rsidRPr="000712A1">
        <w:rPr>
          <w:rFonts w:ascii="Times New Roman" w:eastAsia="Times New Roman" w:hAnsi="Times New Roman" w:cs="Times New Roman"/>
          <w:i/>
          <w:color w:val="000000"/>
          <w:sz w:val="23"/>
          <w:szCs w:val="23"/>
        </w:rPr>
        <w:t>internal</w:t>
      </w:r>
      <w:r w:rsidRPr="000712A1">
        <w:rPr>
          <w:rFonts w:ascii="Times New Roman" w:eastAsia="Times New Roman" w:hAnsi="Times New Roman" w:cs="Times New Roman"/>
          <w:color w:val="000000"/>
          <w:sz w:val="23"/>
          <w:szCs w:val="23"/>
        </w:rPr>
        <w:t xml:space="preserve"> perusahaan, (4) Tujuan yang bersifat statis yakni upaya meningkatkan produktivitas melalui kegiatan/program yang sifatnya lebih kedalam bagi karyawan di perusahaan atau lebih dikenal </w:t>
      </w:r>
      <w:r w:rsidRPr="000712A1">
        <w:rPr>
          <w:rFonts w:ascii="Times New Roman" w:eastAsia="Times New Roman" w:hAnsi="Times New Roman" w:cs="Times New Roman"/>
          <w:i/>
          <w:iCs/>
          <w:color w:val="000000"/>
          <w:sz w:val="23"/>
          <w:szCs w:val="23"/>
        </w:rPr>
        <w:t xml:space="preserve">employed relations </w:t>
      </w:r>
      <w:r w:rsidRPr="000712A1">
        <w:rPr>
          <w:rFonts w:ascii="Times New Roman" w:eastAsia="Times New Roman" w:hAnsi="Times New Roman" w:cs="Times New Roman"/>
          <w:color w:val="000000"/>
          <w:sz w:val="23"/>
          <w:szCs w:val="23"/>
        </w:rPr>
        <w:t>(Suhandang, 2014:74)</w:t>
      </w:r>
    </w:p>
    <w:p w:rsidR="004A2A0E" w:rsidRPr="000712A1" w:rsidRDefault="004A2A0E" w:rsidP="004A2A0E">
      <w:pPr>
        <w:spacing w:after="0" w:line="240" w:lineRule="auto"/>
        <w:ind w:firstLine="567"/>
        <w:jc w:val="both"/>
        <w:rPr>
          <w:rFonts w:ascii="Times New Roman" w:eastAsia="Times New Roman" w:hAnsi="Times New Roman" w:cs="Times New Roman"/>
          <w:color w:val="000000"/>
          <w:sz w:val="23"/>
          <w:szCs w:val="23"/>
        </w:rPr>
      </w:pPr>
      <w:proofErr w:type="gramStart"/>
      <w:r w:rsidRPr="000712A1">
        <w:rPr>
          <w:rFonts w:ascii="Times New Roman" w:eastAsia="Times New Roman" w:hAnsi="Times New Roman" w:cs="Times New Roman"/>
          <w:color w:val="000000"/>
          <w:sz w:val="23"/>
          <w:szCs w:val="23"/>
        </w:rPr>
        <w:lastRenderedPageBreak/>
        <w:t xml:space="preserve">Sehubungan dengan itu fungsi </w:t>
      </w:r>
      <w:r w:rsidRPr="000712A1">
        <w:rPr>
          <w:rFonts w:ascii="Times New Roman" w:eastAsia="Times New Roman" w:hAnsi="Times New Roman" w:cs="Times New Roman"/>
          <w:i/>
          <w:color w:val="000000"/>
          <w:sz w:val="23"/>
          <w:szCs w:val="23"/>
        </w:rPr>
        <w:t>internal public relations</w:t>
      </w:r>
      <w:r w:rsidRPr="000712A1">
        <w:rPr>
          <w:rFonts w:ascii="Times New Roman" w:eastAsia="Times New Roman" w:hAnsi="Times New Roman" w:cs="Times New Roman"/>
          <w:color w:val="000000"/>
          <w:sz w:val="23"/>
          <w:szCs w:val="23"/>
        </w:rPr>
        <w:t xml:space="preserve"> untuk meningkatkan produktivitas kerja karyawan di PT. Ray Anjerrah Resources melalui program </w:t>
      </w:r>
      <w:r w:rsidRPr="000712A1">
        <w:rPr>
          <w:rFonts w:ascii="Times New Roman" w:eastAsia="Times New Roman" w:hAnsi="Times New Roman" w:cs="Times New Roman"/>
          <w:i/>
          <w:color w:val="000000"/>
          <w:sz w:val="23"/>
          <w:szCs w:val="23"/>
        </w:rPr>
        <w:t>internal media release, special reward</w:t>
      </w:r>
      <w:r w:rsidRPr="000712A1">
        <w:rPr>
          <w:rFonts w:ascii="Times New Roman" w:eastAsia="Times New Roman" w:hAnsi="Times New Roman" w:cs="Times New Roman"/>
          <w:color w:val="000000"/>
          <w:sz w:val="23"/>
          <w:szCs w:val="23"/>
        </w:rPr>
        <w:t xml:space="preserve">, </w:t>
      </w:r>
      <w:r w:rsidRPr="000712A1">
        <w:rPr>
          <w:rFonts w:ascii="Times New Roman" w:eastAsia="Times New Roman" w:hAnsi="Times New Roman" w:cs="Times New Roman"/>
          <w:i/>
          <w:color w:val="000000"/>
          <w:sz w:val="23"/>
          <w:szCs w:val="23"/>
        </w:rPr>
        <w:t>special events, briefing area</w:t>
      </w:r>
      <w:r w:rsidRPr="000712A1">
        <w:rPr>
          <w:rFonts w:ascii="Times New Roman" w:eastAsia="Times New Roman" w:hAnsi="Times New Roman" w:cs="Times New Roman"/>
          <w:color w:val="000000"/>
          <w:sz w:val="23"/>
          <w:szCs w:val="23"/>
        </w:rPr>
        <w:t>.</w:t>
      </w:r>
      <w:proofErr w:type="gramEnd"/>
      <w:r w:rsidRPr="000712A1">
        <w:rPr>
          <w:rFonts w:ascii="Times New Roman" w:eastAsia="Calibri" w:hAnsi="Times New Roman" w:cs="Times New Roman"/>
          <w:noProof/>
          <w:sz w:val="23"/>
          <w:szCs w:val="23"/>
        </w:rPr>
        <w:t xml:space="preserve"> </w:t>
      </w:r>
    </w:p>
    <w:p w:rsidR="0038068A" w:rsidRPr="00641026" w:rsidRDefault="001278E9" w:rsidP="00FB08D5">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641026">
        <w:rPr>
          <w:rFonts w:ascii="Times New Roman" w:hAnsi="Times New Roman" w:cs="Times New Roman"/>
          <w:color w:val="000000" w:themeColor="text1"/>
          <w:sz w:val="23"/>
          <w:szCs w:val="23"/>
        </w:rPr>
        <w:tab/>
      </w: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Metode Penelitian</w:t>
      </w: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Jenis Penelitian </w:t>
      </w:r>
    </w:p>
    <w:p w:rsidR="004A2A0E" w:rsidRPr="004A2A0E" w:rsidRDefault="0038068A" w:rsidP="004A2A0E">
      <w:pPr>
        <w:autoSpaceDE w:val="0"/>
        <w:autoSpaceDN w:val="0"/>
        <w:adjustRightInd w:val="0"/>
        <w:spacing w:after="0" w:line="240" w:lineRule="auto"/>
        <w:jc w:val="both"/>
        <w:rPr>
          <w:rFonts w:ascii="Times New Roman" w:hAnsi="Times New Roman" w:cs="Times New Roman"/>
          <w:sz w:val="23"/>
          <w:szCs w:val="23"/>
        </w:rPr>
      </w:pPr>
      <w:r w:rsidRPr="00641026">
        <w:rPr>
          <w:rFonts w:ascii="Times New Roman" w:hAnsi="Times New Roman" w:cs="Times New Roman"/>
          <w:sz w:val="23"/>
          <w:szCs w:val="23"/>
        </w:rPr>
        <w:tab/>
      </w:r>
      <w:proofErr w:type="gramStart"/>
      <w:r w:rsidR="004A2A0E" w:rsidRPr="004A2A0E">
        <w:rPr>
          <w:rFonts w:ascii="Times New Roman" w:hAnsi="Times New Roman" w:cs="Times New Roman"/>
          <w:sz w:val="23"/>
          <w:szCs w:val="23"/>
        </w:rPr>
        <w:t>Dalam penelitian ini menggunakan metode analisis deskriptif kualitatif, karena isu/fenomena permasalahannya bersifat dinamis, artinya lebih relevan dengan karya ilmiah dan fenomena yang terjadi di PT. Ray Anjerrah Resources.</w:t>
      </w:r>
      <w:proofErr w:type="gramEnd"/>
      <w:r w:rsidR="004A2A0E" w:rsidRPr="004A2A0E">
        <w:rPr>
          <w:rFonts w:ascii="Times New Roman" w:hAnsi="Times New Roman" w:cs="Times New Roman"/>
          <w:sz w:val="23"/>
          <w:szCs w:val="23"/>
        </w:rPr>
        <w:t xml:space="preserve"> </w:t>
      </w:r>
      <w:proofErr w:type="gramStart"/>
      <w:r w:rsidR="004A2A0E" w:rsidRPr="004A2A0E">
        <w:rPr>
          <w:rFonts w:ascii="Times New Roman" w:hAnsi="Times New Roman" w:cs="Times New Roman"/>
          <w:sz w:val="23"/>
          <w:szCs w:val="23"/>
        </w:rPr>
        <w:t>Metode dengan prosedur pemecahan masalah yang diselidiki dengan menggambarkan atau melukiskan keadaan subyek atau obyek penelitian seseorang, pada saat sekarang berdasarkan fakta-fakta yang tampak atau sebagaimana adanya.</w:t>
      </w:r>
      <w:proofErr w:type="gramEnd"/>
    </w:p>
    <w:p w:rsidR="004A2A0E" w:rsidRDefault="004A2A0E" w:rsidP="004A2A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4A2A0E">
        <w:rPr>
          <w:rFonts w:ascii="Times New Roman" w:hAnsi="Times New Roman" w:cs="Times New Roman"/>
          <w:sz w:val="23"/>
          <w:szCs w:val="23"/>
        </w:rPr>
        <w:t xml:space="preserve">Menurut Moleong (2013: 90) penelitian kualitatif adalah: suatu penelitian yang bersifat alamiah, yang bergantung pada suatu pengamatan pada manusia dalam kawasannya sendiri berhubungan dengan orang-orang, latar dan perilaku secara menyeluruh dalam hal ini mengenai “Implementasi Fungsi Internal Public Relations Dalam Meningkatkan Produktivitas Kerja Karyawan Di PT. Ray Anjerrah Resources”. </w:t>
      </w:r>
    </w:p>
    <w:p w:rsidR="004A2A0E" w:rsidRDefault="004A2A0E" w:rsidP="004A2A0E">
      <w:pPr>
        <w:autoSpaceDE w:val="0"/>
        <w:autoSpaceDN w:val="0"/>
        <w:adjustRightInd w:val="0"/>
        <w:spacing w:after="0" w:line="240" w:lineRule="auto"/>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 xml:space="preserve">Fokus Penelitian </w:t>
      </w:r>
    </w:p>
    <w:p w:rsidR="004A2A0E" w:rsidRPr="004A2A0E" w:rsidRDefault="004A2A0E" w:rsidP="004A2A0E">
      <w:pPr>
        <w:pStyle w:val="BodyText2"/>
        <w:tabs>
          <w:tab w:val="left" w:pos="284"/>
        </w:tabs>
        <w:spacing w:after="0" w:line="240" w:lineRule="auto"/>
        <w:jc w:val="both"/>
        <w:rPr>
          <w:rFonts w:ascii="Times New Roman" w:hAnsi="Times New Roman" w:cs="Times New Roman"/>
          <w:sz w:val="23"/>
          <w:szCs w:val="23"/>
        </w:rPr>
      </w:pPr>
      <w:r w:rsidRPr="004A2A0E">
        <w:rPr>
          <w:rFonts w:ascii="Times New Roman" w:hAnsi="Times New Roman" w:cs="Times New Roman"/>
          <w:sz w:val="23"/>
          <w:szCs w:val="23"/>
        </w:rPr>
        <w:t>Adapun yang menjadi fokus penelitian dalam penelitian ini, hubungan masyarakat yang kegiatannya lebih kedalam</w:t>
      </w:r>
      <w:r w:rsidRPr="004A2A0E">
        <w:rPr>
          <w:rFonts w:ascii="Times New Roman" w:hAnsi="Times New Roman" w:cs="Times New Roman"/>
          <w:i/>
          <w:iCs/>
          <w:sz w:val="23"/>
          <w:szCs w:val="23"/>
        </w:rPr>
        <w:t xml:space="preserve"> </w:t>
      </w:r>
      <w:r w:rsidRPr="004A2A0E">
        <w:rPr>
          <w:rFonts w:ascii="Times New Roman" w:hAnsi="Times New Roman" w:cs="Times New Roman"/>
          <w:sz w:val="23"/>
          <w:szCs w:val="23"/>
        </w:rPr>
        <w:t>(</w:t>
      </w:r>
      <w:r w:rsidRPr="004A2A0E">
        <w:rPr>
          <w:rFonts w:ascii="Times New Roman" w:hAnsi="Times New Roman" w:cs="Times New Roman"/>
          <w:i/>
          <w:sz w:val="23"/>
          <w:szCs w:val="23"/>
        </w:rPr>
        <w:t>internal public relations</w:t>
      </w:r>
      <w:r w:rsidRPr="004A2A0E">
        <w:rPr>
          <w:rFonts w:ascii="Times New Roman" w:hAnsi="Times New Roman" w:cs="Times New Roman"/>
          <w:sz w:val="23"/>
          <w:szCs w:val="23"/>
        </w:rPr>
        <w:t xml:space="preserve">) dalam suatu perusahaan, terdiri dari beberapa tingkatan (Suhandang, 2014: 74-75), yaitu: </w:t>
      </w:r>
    </w:p>
    <w:p w:rsidR="004A2A0E" w:rsidRPr="004A2A0E" w:rsidRDefault="004A2A0E" w:rsidP="004A2A0E">
      <w:pPr>
        <w:pStyle w:val="ListParagraph"/>
        <w:numPr>
          <w:ilvl w:val="3"/>
          <w:numId w:val="35"/>
        </w:numPr>
        <w:tabs>
          <w:tab w:val="left" w:pos="567"/>
        </w:tabs>
        <w:spacing w:after="0" w:line="240" w:lineRule="auto"/>
        <w:ind w:left="284" w:hanging="284"/>
        <w:contextualSpacing/>
        <w:jc w:val="both"/>
        <w:rPr>
          <w:rFonts w:ascii="Times New Roman" w:eastAsia="Times New Roman" w:hAnsi="Times New Roman"/>
          <w:color w:val="000000"/>
          <w:sz w:val="23"/>
          <w:szCs w:val="23"/>
        </w:rPr>
      </w:pPr>
      <w:r w:rsidRPr="004A2A0E">
        <w:rPr>
          <w:rFonts w:ascii="Times New Roman" w:eastAsia="Times New Roman" w:hAnsi="Times New Roman"/>
          <w:color w:val="000000"/>
          <w:sz w:val="23"/>
          <w:szCs w:val="23"/>
        </w:rPr>
        <w:t>Hubungan dengan pekerja atau karyawan (</w:t>
      </w:r>
      <w:r w:rsidRPr="004A2A0E">
        <w:rPr>
          <w:rFonts w:ascii="Times New Roman" w:eastAsia="Times New Roman" w:hAnsi="Times New Roman"/>
          <w:i/>
          <w:iCs/>
          <w:color w:val="000000"/>
          <w:sz w:val="23"/>
          <w:szCs w:val="23"/>
        </w:rPr>
        <w:t>employeed relations</w:t>
      </w:r>
      <w:r w:rsidRPr="004A2A0E">
        <w:rPr>
          <w:rFonts w:ascii="Times New Roman" w:eastAsia="Times New Roman" w:hAnsi="Times New Roman"/>
          <w:color w:val="000000"/>
          <w:sz w:val="23"/>
          <w:szCs w:val="23"/>
        </w:rPr>
        <w:t>) pada umumnya, beserta keluarga karyawan khususnya, yaitu:</w:t>
      </w:r>
    </w:p>
    <w:p w:rsidR="004A2A0E" w:rsidRPr="004A2A0E" w:rsidRDefault="004A2A0E" w:rsidP="004A2A0E">
      <w:pPr>
        <w:pStyle w:val="ListParagraph"/>
        <w:numPr>
          <w:ilvl w:val="4"/>
          <w:numId w:val="35"/>
        </w:numPr>
        <w:spacing w:after="0" w:line="240" w:lineRule="auto"/>
        <w:ind w:left="851" w:hanging="284"/>
        <w:contextualSpacing/>
        <w:jc w:val="both"/>
        <w:rPr>
          <w:rFonts w:ascii="Times New Roman" w:eastAsia="Times New Roman" w:hAnsi="Times New Roman"/>
          <w:color w:val="000000"/>
          <w:sz w:val="23"/>
          <w:szCs w:val="23"/>
        </w:rPr>
      </w:pPr>
      <w:r w:rsidRPr="004A2A0E">
        <w:rPr>
          <w:rFonts w:ascii="Times New Roman" w:hAnsi="Times New Roman"/>
          <w:sz w:val="23"/>
          <w:szCs w:val="23"/>
        </w:rPr>
        <w:t xml:space="preserve">Program </w:t>
      </w:r>
      <w:r w:rsidRPr="004A2A0E">
        <w:rPr>
          <w:rFonts w:ascii="Times New Roman" w:hAnsi="Times New Roman"/>
          <w:i/>
          <w:iCs/>
          <w:sz w:val="23"/>
          <w:szCs w:val="23"/>
        </w:rPr>
        <w:t>special event</w:t>
      </w:r>
      <w:r w:rsidRPr="004A2A0E">
        <w:rPr>
          <w:rFonts w:ascii="Times New Roman" w:hAnsi="Times New Roman"/>
          <w:i/>
          <w:sz w:val="23"/>
          <w:szCs w:val="23"/>
        </w:rPr>
        <w:t>.</w:t>
      </w:r>
      <w:r w:rsidRPr="004A2A0E">
        <w:rPr>
          <w:rFonts w:ascii="Times New Roman" w:eastAsia="Times New Roman" w:hAnsi="Times New Roman"/>
          <w:color w:val="000000"/>
          <w:sz w:val="23"/>
          <w:szCs w:val="23"/>
        </w:rPr>
        <w:t xml:space="preserve"> </w:t>
      </w:r>
    </w:p>
    <w:p w:rsidR="004A2A0E" w:rsidRPr="004A2A0E" w:rsidRDefault="004A2A0E" w:rsidP="004A2A0E">
      <w:pPr>
        <w:pStyle w:val="ListParagraph"/>
        <w:numPr>
          <w:ilvl w:val="4"/>
          <w:numId w:val="35"/>
        </w:numPr>
        <w:spacing w:after="0" w:line="240" w:lineRule="auto"/>
        <w:ind w:left="851" w:hanging="284"/>
        <w:contextualSpacing/>
        <w:jc w:val="both"/>
        <w:rPr>
          <w:rFonts w:ascii="Times New Roman" w:eastAsia="Times New Roman" w:hAnsi="Times New Roman"/>
          <w:color w:val="000000"/>
          <w:sz w:val="23"/>
          <w:szCs w:val="23"/>
        </w:rPr>
      </w:pPr>
      <w:r w:rsidRPr="004A2A0E">
        <w:rPr>
          <w:rFonts w:ascii="Times New Roman" w:eastAsia="Times New Roman" w:hAnsi="Times New Roman"/>
          <w:color w:val="000000"/>
          <w:sz w:val="23"/>
          <w:szCs w:val="23"/>
        </w:rPr>
        <w:t xml:space="preserve">Program </w:t>
      </w:r>
      <w:r w:rsidRPr="004A2A0E">
        <w:rPr>
          <w:rFonts w:ascii="Times New Roman" w:eastAsia="Times New Roman" w:hAnsi="Times New Roman"/>
          <w:i/>
          <w:iCs/>
          <w:color w:val="000000"/>
          <w:sz w:val="23"/>
          <w:szCs w:val="23"/>
        </w:rPr>
        <w:t>special reward.</w:t>
      </w:r>
    </w:p>
    <w:p w:rsidR="004A2A0E" w:rsidRPr="004A2A0E" w:rsidRDefault="004A2A0E" w:rsidP="004A2A0E">
      <w:pPr>
        <w:pStyle w:val="ListParagraph"/>
        <w:numPr>
          <w:ilvl w:val="4"/>
          <w:numId w:val="35"/>
        </w:numPr>
        <w:spacing w:after="0" w:line="240" w:lineRule="auto"/>
        <w:ind w:left="851" w:hanging="284"/>
        <w:contextualSpacing/>
        <w:jc w:val="both"/>
        <w:rPr>
          <w:rFonts w:ascii="Times New Roman" w:eastAsia="Times New Roman" w:hAnsi="Times New Roman"/>
          <w:color w:val="000000"/>
          <w:sz w:val="23"/>
          <w:szCs w:val="23"/>
        </w:rPr>
      </w:pPr>
      <w:r w:rsidRPr="004A2A0E">
        <w:rPr>
          <w:rFonts w:ascii="Times New Roman" w:hAnsi="Times New Roman"/>
          <w:sz w:val="23"/>
          <w:szCs w:val="23"/>
        </w:rPr>
        <w:t xml:space="preserve">Program </w:t>
      </w:r>
      <w:r w:rsidRPr="004A2A0E">
        <w:rPr>
          <w:rFonts w:ascii="Times New Roman" w:hAnsi="Times New Roman"/>
          <w:i/>
          <w:sz w:val="23"/>
          <w:szCs w:val="23"/>
        </w:rPr>
        <w:t>briefing area.</w:t>
      </w:r>
    </w:p>
    <w:p w:rsidR="004A2A0E" w:rsidRPr="004A2A0E" w:rsidRDefault="004A2A0E" w:rsidP="004A2A0E">
      <w:pPr>
        <w:pStyle w:val="ListParagraph"/>
        <w:numPr>
          <w:ilvl w:val="4"/>
          <w:numId w:val="35"/>
        </w:numPr>
        <w:spacing w:after="0" w:line="240" w:lineRule="auto"/>
        <w:ind w:left="851" w:hanging="284"/>
        <w:contextualSpacing/>
        <w:jc w:val="both"/>
        <w:rPr>
          <w:rFonts w:ascii="Times New Roman" w:eastAsia="Times New Roman" w:hAnsi="Times New Roman"/>
          <w:color w:val="000000"/>
          <w:sz w:val="23"/>
          <w:szCs w:val="23"/>
        </w:rPr>
      </w:pPr>
      <w:r w:rsidRPr="004A2A0E">
        <w:rPr>
          <w:rFonts w:ascii="Times New Roman" w:hAnsi="Times New Roman"/>
          <w:sz w:val="23"/>
          <w:szCs w:val="23"/>
        </w:rPr>
        <w:t>Program</w:t>
      </w:r>
      <w:r w:rsidRPr="004A2A0E">
        <w:rPr>
          <w:rFonts w:ascii="Times New Roman" w:hAnsi="Times New Roman"/>
          <w:i/>
          <w:sz w:val="23"/>
          <w:szCs w:val="23"/>
        </w:rPr>
        <w:t xml:space="preserve"> internal media release.</w:t>
      </w:r>
    </w:p>
    <w:p w:rsidR="004A2A0E" w:rsidRPr="004A2A0E" w:rsidRDefault="004A2A0E" w:rsidP="004A2A0E">
      <w:pPr>
        <w:pStyle w:val="ListParagraph"/>
        <w:numPr>
          <w:ilvl w:val="3"/>
          <w:numId w:val="35"/>
        </w:numPr>
        <w:spacing w:after="0" w:line="240" w:lineRule="auto"/>
        <w:ind w:left="284" w:hanging="284"/>
        <w:contextualSpacing/>
        <w:jc w:val="both"/>
        <w:rPr>
          <w:rFonts w:ascii="Times New Roman" w:eastAsia="Times New Roman" w:hAnsi="Times New Roman"/>
          <w:color w:val="000000"/>
          <w:sz w:val="23"/>
          <w:szCs w:val="23"/>
        </w:rPr>
      </w:pPr>
      <w:r w:rsidRPr="004A2A0E">
        <w:rPr>
          <w:rFonts w:ascii="Times New Roman" w:hAnsi="Times New Roman"/>
          <w:i/>
          <w:sz w:val="23"/>
          <w:szCs w:val="23"/>
        </w:rPr>
        <w:t xml:space="preserve"> </w:t>
      </w:r>
      <w:r w:rsidRPr="004A2A0E">
        <w:rPr>
          <w:rFonts w:ascii="Times New Roman" w:eastAsia="Times New Roman" w:hAnsi="Times New Roman"/>
          <w:color w:val="000000"/>
          <w:sz w:val="23"/>
          <w:szCs w:val="23"/>
        </w:rPr>
        <w:t xml:space="preserve">Hubungan </w:t>
      </w:r>
      <w:r w:rsidRPr="004A2A0E">
        <w:rPr>
          <w:rFonts w:ascii="Times New Roman" w:eastAsia="Times New Roman" w:hAnsi="Times New Roman"/>
          <w:color w:val="000000"/>
          <w:sz w:val="23"/>
          <w:szCs w:val="23"/>
        </w:rPr>
        <w:tab/>
        <w:t xml:space="preserve">dengan pihak </w:t>
      </w:r>
      <w:r w:rsidRPr="004A2A0E">
        <w:rPr>
          <w:rFonts w:ascii="Times New Roman" w:eastAsia="Times New Roman" w:hAnsi="Times New Roman"/>
          <w:color w:val="000000"/>
          <w:sz w:val="23"/>
          <w:szCs w:val="23"/>
        </w:rPr>
        <w:tab/>
        <w:t xml:space="preserve">jajaran </w:t>
      </w:r>
      <w:r w:rsidRPr="004A2A0E">
        <w:rPr>
          <w:rFonts w:ascii="Times New Roman" w:eastAsia="Times New Roman" w:hAnsi="Times New Roman"/>
          <w:color w:val="000000"/>
          <w:sz w:val="23"/>
          <w:szCs w:val="23"/>
        </w:rPr>
        <w:tab/>
        <w:t xml:space="preserve">pimpinan dalam manajemen </w:t>
      </w:r>
      <w:r w:rsidRPr="004A2A0E">
        <w:rPr>
          <w:rFonts w:ascii="Times New Roman" w:eastAsia="Times New Roman" w:hAnsi="Times New Roman"/>
          <w:color w:val="000000"/>
          <w:sz w:val="23"/>
          <w:szCs w:val="23"/>
        </w:rPr>
        <w:tab/>
        <w:t>perusahaan (</w:t>
      </w:r>
      <w:r w:rsidRPr="004A2A0E">
        <w:rPr>
          <w:rFonts w:ascii="Times New Roman" w:eastAsia="Times New Roman" w:hAnsi="Times New Roman"/>
          <w:i/>
          <w:color w:val="000000"/>
          <w:sz w:val="23"/>
          <w:szCs w:val="23"/>
        </w:rPr>
        <w:t>management relations</w:t>
      </w:r>
      <w:r w:rsidRPr="004A2A0E">
        <w:rPr>
          <w:rFonts w:ascii="Times New Roman" w:eastAsia="Times New Roman" w:hAnsi="Times New Roman"/>
          <w:color w:val="000000"/>
          <w:sz w:val="23"/>
          <w:szCs w:val="23"/>
        </w:rPr>
        <w:t>), baik dilevel korporat atau level sebagai pelaksana, yaitu:</w:t>
      </w:r>
    </w:p>
    <w:p w:rsidR="004A2A0E" w:rsidRPr="004A2A0E" w:rsidRDefault="004A2A0E" w:rsidP="004A2A0E">
      <w:pPr>
        <w:pStyle w:val="ListParagraph"/>
        <w:numPr>
          <w:ilvl w:val="4"/>
          <w:numId w:val="35"/>
        </w:numPr>
        <w:spacing w:after="0" w:line="240" w:lineRule="auto"/>
        <w:ind w:left="851" w:hanging="284"/>
        <w:contextualSpacing/>
        <w:jc w:val="both"/>
        <w:rPr>
          <w:rFonts w:ascii="Times New Roman" w:eastAsia="Times New Roman" w:hAnsi="Times New Roman"/>
          <w:color w:val="000000"/>
          <w:sz w:val="23"/>
          <w:szCs w:val="23"/>
        </w:rPr>
      </w:pPr>
      <w:r w:rsidRPr="004A2A0E">
        <w:rPr>
          <w:rFonts w:ascii="Times New Roman" w:eastAsia="Times New Roman" w:hAnsi="Times New Roman"/>
          <w:color w:val="000000"/>
          <w:sz w:val="23"/>
          <w:szCs w:val="23"/>
        </w:rPr>
        <w:t>Program pertemuan berkala</w:t>
      </w:r>
      <w:r w:rsidRPr="004A2A0E">
        <w:rPr>
          <w:rFonts w:ascii="Times New Roman" w:eastAsia="Times New Roman" w:hAnsi="Times New Roman"/>
          <w:i/>
          <w:iCs/>
          <w:color w:val="000000"/>
          <w:sz w:val="23"/>
          <w:szCs w:val="23"/>
        </w:rPr>
        <w:t>.</w:t>
      </w:r>
    </w:p>
    <w:p w:rsidR="004A2A0E" w:rsidRDefault="004A2A0E" w:rsidP="0038068A">
      <w:pPr>
        <w:spacing w:after="0" w:line="240" w:lineRule="auto"/>
        <w:ind w:firstLine="567"/>
        <w:jc w:val="both"/>
        <w:rPr>
          <w:rFonts w:ascii="Times New Roman" w:hAnsi="Times New Roman" w:cs="Times New Roman"/>
          <w:sz w:val="23"/>
          <w:szCs w:val="23"/>
        </w:rPr>
      </w:pPr>
    </w:p>
    <w:p w:rsidR="00CF7A1F" w:rsidRPr="00641026" w:rsidRDefault="004A2A0E"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Sumber dan Jenis Data</w:t>
      </w:r>
    </w:p>
    <w:p w:rsidR="004A2A0E" w:rsidRDefault="0008718B" w:rsidP="004A2A0E">
      <w:pPr>
        <w:spacing w:after="0" w:line="240" w:lineRule="auto"/>
        <w:ind w:firstLine="567"/>
        <w:jc w:val="both"/>
        <w:rPr>
          <w:rFonts w:ascii="Times New Roman" w:eastAsia="Calibri" w:hAnsi="Times New Roman" w:cs="Times New Roman"/>
          <w:sz w:val="23"/>
          <w:szCs w:val="23"/>
        </w:rPr>
      </w:pPr>
      <w:r w:rsidRPr="00641026">
        <w:rPr>
          <w:rFonts w:ascii="Times New Roman" w:hAnsi="Times New Roman"/>
          <w:sz w:val="23"/>
          <w:szCs w:val="23"/>
        </w:rPr>
        <w:tab/>
      </w:r>
      <w:r w:rsidR="004A2A0E" w:rsidRPr="000712A1">
        <w:rPr>
          <w:rFonts w:ascii="Times New Roman" w:eastAsia="Calibri" w:hAnsi="Times New Roman" w:cs="Times New Roman"/>
          <w:sz w:val="23"/>
          <w:szCs w:val="23"/>
        </w:rPr>
        <w:t xml:space="preserve">Sumber data dapat diperoleh dari manajer </w:t>
      </w:r>
      <w:r w:rsidR="004A2A0E" w:rsidRPr="000712A1">
        <w:rPr>
          <w:rFonts w:ascii="Times New Roman" w:eastAsia="Calibri" w:hAnsi="Times New Roman" w:cs="Times New Roman"/>
          <w:i/>
          <w:iCs/>
          <w:sz w:val="23"/>
          <w:szCs w:val="23"/>
        </w:rPr>
        <w:t>public relations officers</w:t>
      </w:r>
      <w:r w:rsidR="004A2A0E" w:rsidRPr="000712A1">
        <w:rPr>
          <w:rFonts w:ascii="Times New Roman" w:eastAsia="Calibri" w:hAnsi="Times New Roman" w:cs="Times New Roman"/>
          <w:sz w:val="23"/>
          <w:szCs w:val="23"/>
        </w:rPr>
        <w:t xml:space="preserve"> sebagai </w:t>
      </w:r>
      <w:r w:rsidR="004A2A0E" w:rsidRPr="000712A1">
        <w:rPr>
          <w:rFonts w:ascii="Times New Roman" w:eastAsia="Calibri" w:hAnsi="Times New Roman" w:cs="Times New Roman"/>
          <w:i/>
          <w:sz w:val="23"/>
          <w:szCs w:val="23"/>
        </w:rPr>
        <w:t>key</w:t>
      </w:r>
      <w:r w:rsidR="004A2A0E" w:rsidRPr="000712A1">
        <w:rPr>
          <w:rFonts w:ascii="Times New Roman" w:eastAsia="Calibri" w:hAnsi="Times New Roman" w:cs="Times New Roman"/>
          <w:sz w:val="23"/>
          <w:szCs w:val="23"/>
        </w:rPr>
        <w:t xml:space="preserve"> informan, kemudian  informan lainnya yaitu direktur utama dan </w:t>
      </w:r>
      <w:r w:rsidR="004A2A0E" w:rsidRPr="000712A1">
        <w:rPr>
          <w:rFonts w:ascii="Times New Roman" w:eastAsia="Calibri" w:hAnsi="Times New Roman" w:cs="Times New Roman"/>
          <w:i/>
          <w:sz w:val="23"/>
          <w:szCs w:val="23"/>
        </w:rPr>
        <w:t xml:space="preserve"> </w:t>
      </w:r>
      <w:r w:rsidR="004A2A0E" w:rsidRPr="000712A1">
        <w:rPr>
          <w:rFonts w:ascii="Times New Roman" w:eastAsia="Calibri" w:hAnsi="Times New Roman" w:cs="Times New Roman"/>
          <w:sz w:val="23"/>
          <w:szCs w:val="23"/>
        </w:rPr>
        <w:t xml:space="preserve">4 orang kepala divisi/karyawan pemberi informasi di mana peneliti dapat mengamati, bertanya atau membaca tentang hal-hal yang berkaitan dengan variabel yang diteliti. </w:t>
      </w:r>
      <w:r w:rsidR="004A2A0E" w:rsidRPr="000712A1">
        <w:rPr>
          <w:rFonts w:ascii="Times New Roman" w:eastAsia="Calibri" w:hAnsi="Times New Roman" w:cs="Times New Roman"/>
          <w:sz w:val="23"/>
          <w:szCs w:val="23"/>
          <w:lang w:val="pt-BR"/>
        </w:rPr>
        <w:t xml:space="preserve">Sumber </w:t>
      </w:r>
      <w:r w:rsidR="004A2A0E" w:rsidRPr="000712A1">
        <w:rPr>
          <w:rFonts w:ascii="Times New Roman" w:eastAsia="Calibri" w:hAnsi="Times New Roman" w:cs="Times New Roman"/>
          <w:sz w:val="23"/>
          <w:szCs w:val="23"/>
        </w:rPr>
        <w:t>d</w:t>
      </w:r>
      <w:r w:rsidR="004A2A0E" w:rsidRPr="000712A1">
        <w:rPr>
          <w:rFonts w:ascii="Times New Roman" w:eastAsia="Calibri" w:hAnsi="Times New Roman" w:cs="Times New Roman"/>
          <w:sz w:val="23"/>
          <w:szCs w:val="23"/>
          <w:lang w:val="pt-BR"/>
        </w:rPr>
        <w:t>ata ada dua jenis, yaitu:</w:t>
      </w:r>
      <w:r w:rsidR="004A2A0E">
        <w:rPr>
          <w:rFonts w:ascii="Times New Roman" w:eastAsia="Calibri" w:hAnsi="Times New Roman" w:cs="Times New Roman"/>
          <w:sz w:val="23"/>
          <w:szCs w:val="23"/>
          <w:lang w:val="pt-BR"/>
        </w:rPr>
        <w:t xml:space="preserve"> </w:t>
      </w:r>
      <w:r w:rsidR="004A2A0E" w:rsidRPr="000712A1">
        <w:rPr>
          <w:rFonts w:ascii="Times New Roman" w:eastAsia="Calibri" w:hAnsi="Times New Roman" w:cs="Times New Roman"/>
          <w:sz w:val="23"/>
          <w:szCs w:val="23"/>
        </w:rPr>
        <w:t xml:space="preserve">1. </w:t>
      </w:r>
      <w:r w:rsidR="004A2A0E" w:rsidRPr="000712A1">
        <w:rPr>
          <w:rFonts w:ascii="Times New Roman" w:eastAsia="Calibri" w:hAnsi="Times New Roman" w:cs="Times New Roman"/>
          <w:sz w:val="23"/>
          <w:szCs w:val="23"/>
        </w:rPr>
        <w:tab/>
      </w:r>
      <w:proofErr w:type="gramStart"/>
      <w:r w:rsidR="004A2A0E" w:rsidRPr="000712A1">
        <w:rPr>
          <w:rFonts w:ascii="Times New Roman" w:eastAsia="Calibri" w:hAnsi="Times New Roman" w:cs="Times New Roman"/>
          <w:sz w:val="23"/>
          <w:szCs w:val="23"/>
        </w:rPr>
        <w:t>Sumber data primer</w:t>
      </w:r>
      <w:r w:rsidR="004A2A0E">
        <w:rPr>
          <w:rFonts w:ascii="Times New Roman" w:eastAsia="Calibri" w:hAnsi="Times New Roman" w:cs="Times New Roman"/>
          <w:sz w:val="23"/>
          <w:szCs w:val="23"/>
        </w:rPr>
        <w:t xml:space="preserve"> </w:t>
      </w:r>
      <w:r w:rsidR="004A2A0E" w:rsidRPr="000712A1">
        <w:rPr>
          <w:rFonts w:ascii="Times New Roman" w:eastAsia="Calibri" w:hAnsi="Times New Roman" w:cs="Times New Roman"/>
          <w:sz w:val="23"/>
          <w:szCs w:val="23"/>
        </w:rPr>
        <w:t>2.</w:t>
      </w:r>
      <w:proofErr w:type="gramEnd"/>
      <w:r w:rsidR="004A2A0E" w:rsidRPr="000712A1">
        <w:rPr>
          <w:rFonts w:ascii="Times New Roman" w:eastAsia="Calibri" w:hAnsi="Times New Roman" w:cs="Times New Roman"/>
          <w:sz w:val="23"/>
          <w:szCs w:val="23"/>
        </w:rPr>
        <w:t xml:space="preserve"> </w:t>
      </w:r>
      <w:r w:rsidR="004A2A0E" w:rsidRPr="000712A1">
        <w:rPr>
          <w:rFonts w:ascii="Times New Roman" w:eastAsia="Calibri" w:hAnsi="Times New Roman" w:cs="Times New Roman"/>
          <w:sz w:val="23"/>
          <w:szCs w:val="23"/>
        </w:rPr>
        <w:tab/>
        <w:t>Sumber Data Sekunder</w:t>
      </w:r>
    </w:p>
    <w:p w:rsidR="00BB500C" w:rsidRDefault="00BB500C" w:rsidP="004A2A0E">
      <w:pPr>
        <w:spacing w:after="0" w:line="240" w:lineRule="auto"/>
        <w:ind w:firstLine="567"/>
        <w:jc w:val="both"/>
        <w:rPr>
          <w:rFonts w:ascii="Times New Roman" w:eastAsia="Calibri" w:hAnsi="Times New Roman" w:cs="Times New Roman"/>
          <w:sz w:val="23"/>
          <w:szCs w:val="23"/>
        </w:rPr>
      </w:pPr>
    </w:p>
    <w:p w:rsidR="004A2A0E" w:rsidRDefault="004A2A0E" w:rsidP="004A2A0E">
      <w:pPr>
        <w:spacing w:after="0" w:line="240" w:lineRule="auto"/>
        <w:ind w:firstLine="567"/>
        <w:jc w:val="both"/>
        <w:rPr>
          <w:rFonts w:ascii="Times New Roman" w:hAnsi="Times New Roman" w:cs="Times New Roman"/>
          <w:b/>
          <w:i/>
          <w:sz w:val="23"/>
          <w:szCs w:val="23"/>
        </w:rPr>
      </w:pPr>
    </w:p>
    <w:p w:rsidR="005862BE" w:rsidRPr="00641026" w:rsidRDefault="005862BE" w:rsidP="005862BE">
      <w:pPr>
        <w:autoSpaceDE w:val="0"/>
        <w:autoSpaceDN w:val="0"/>
        <w:adjustRightInd w:val="0"/>
        <w:spacing w:after="0" w:line="240" w:lineRule="auto"/>
        <w:ind w:left="720" w:hanging="720"/>
        <w:jc w:val="both"/>
        <w:rPr>
          <w:rFonts w:ascii="Times New Roman" w:hAnsi="Times New Roman" w:cs="Times New Roman"/>
          <w:b/>
          <w:i/>
          <w:sz w:val="23"/>
          <w:szCs w:val="23"/>
        </w:rPr>
      </w:pPr>
      <w:r w:rsidRPr="00641026">
        <w:rPr>
          <w:rFonts w:ascii="Times New Roman" w:hAnsi="Times New Roman" w:cs="Times New Roman"/>
          <w:b/>
          <w:i/>
          <w:sz w:val="23"/>
          <w:szCs w:val="23"/>
        </w:rPr>
        <w:lastRenderedPageBreak/>
        <w:t>Teknik Analisis Data</w:t>
      </w:r>
    </w:p>
    <w:p w:rsidR="004A2A0E" w:rsidRPr="000712A1" w:rsidRDefault="004A2A0E" w:rsidP="004A2A0E">
      <w:pPr>
        <w:spacing w:after="0" w:line="240" w:lineRule="auto"/>
        <w:ind w:firstLine="567"/>
        <w:jc w:val="both"/>
        <w:rPr>
          <w:rFonts w:ascii="Times New Roman" w:eastAsia="Calibri" w:hAnsi="Times New Roman" w:cs="Times New Roman"/>
          <w:sz w:val="23"/>
          <w:szCs w:val="23"/>
        </w:rPr>
      </w:pPr>
      <w:r w:rsidRPr="000712A1">
        <w:rPr>
          <w:rFonts w:ascii="Times New Roman" w:eastAsia="Calibri" w:hAnsi="Times New Roman" w:cs="Times New Roman"/>
          <w:sz w:val="23"/>
          <w:szCs w:val="23"/>
        </w:rPr>
        <w:t xml:space="preserve">Dalam penelitian ini, peneliti berusaha menggambarkan dan menilai implementasi fungsi </w:t>
      </w:r>
      <w:r w:rsidRPr="000712A1">
        <w:rPr>
          <w:rFonts w:ascii="Times New Roman" w:eastAsia="Calibri" w:hAnsi="Times New Roman" w:cs="Times New Roman"/>
          <w:i/>
          <w:sz w:val="23"/>
          <w:szCs w:val="23"/>
        </w:rPr>
        <w:t>internal public relations</w:t>
      </w:r>
      <w:r w:rsidRPr="000712A1">
        <w:rPr>
          <w:rFonts w:ascii="Times New Roman" w:eastAsia="Calibri" w:hAnsi="Times New Roman" w:cs="Times New Roman"/>
          <w:sz w:val="23"/>
          <w:szCs w:val="23"/>
        </w:rPr>
        <w:t xml:space="preserve"> dalam meningkatkan produktivitas kerja karyawan, yaitu:</w:t>
      </w:r>
    </w:p>
    <w:p w:rsidR="004A2A0E" w:rsidRPr="000712A1" w:rsidRDefault="004A2A0E" w:rsidP="004A2A0E">
      <w:pPr>
        <w:numPr>
          <w:ilvl w:val="0"/>
          <w:numId w:val="38"/>
        </w:numPr>
        <w:spacing w:after="0" w:line="240" w:lineRule="auto"/>
        <w:ind w:left="270" w:hanging="270"/>
        <w:contextualSpacing/>
        <w:jc w:val="both"/>
        <w:rPr>
          <w:rFonts w:ascii="Times New Roman" w:eastAsia="Calibri" w:hAnsi="Times New Roman" w:cs="Times New Roman"/>
          <w:sz w:val="23"/>
          <w:szCs w:val="23"/>
        </w:rPr>
      </w:pPr>
      <w:r w:rsidRPr="000712A1">
        <w:rPr>
          <w:rFonts w:ascii="Times New Roman" w:eastAsia="Calibri" w:hAnsi="Times New Roman" w:cs="Times New Roman"/>
          <w:sz w:val="23"/>
          <w:szCs w:val="23"/>
        </w:rPr>
        <w:t>Pengumpulan data (</w:t>
      </w:r>
      <w:r w:rsidRPr="000712A1">
        <w:rPr>
          <w:rFonts w:ascii="Times New Roman" w:eastAsia="Calibri" w:hAnsi="Times New Roman" w:cs="Times New Roman"/>
          <w:i/>
          <w:sz w:val="23"/>
          <w:szCs w:val="23"/>
        </w:rPr>
        <w:t>colections</w:t>
      </w:r>
      <w:r w:rsidRPr="000712A1">
        <w:rPr>
          <w:rFonts w:ascii="Times New Roman" w:eastAsia="Calibri" w:hAnsi="Times New Roman" w:cs="Times New Roman"/>
          <w:sz w:val="23"/>
          <w:szCs w:val="23"/>
        </w:rPr>
        <w:t xml:space="preserve">) </w:t>
      </w:r>
    </w:p>
    <w:p w:rsidR="004A2A0E" w:rsidRPr="000712A1" w:rsidRDefault="004A2A0E" w:rsidP="004A2A0E">
      <w:pPr>
        <w:numPr>
          <w:ilvl w:val="0"/>
          <w:numId w:val="38"/>
        </w:numPr>
        <w:spacing w:after="0" w:line="240" w:lineRule="auto"/>
        <w:ind w:left="270" w:hanging="270"/>
        <w:contextualSpacing/>
        <w:jc w:val="both"/>
        <w:rPr>
          <w:rFonts w:ascii="Times New Roman" w:eastAsia="Calibri" w:hAnsi="Times New Roman" w:cs="Times New Roman"/>
          <w:sz w:val="23"/>
          <w:szCs w:val="23"/>
        </w:rPr>
      </w:pPr>
      <w:r w:rsidRPr="000712A1">
        <w:rPr>
          <w:rFonts w:ascii="Times New Roman" w:eastAsia="Calibri" w:hAnsi="Times New Roman" w:cs="Times New Roman"/>
          <w:sz w:val="23"/>
          <w:szCs w:val="23"/>
        </w:rPr>
        <w:t>Penyederhanaan data (</w:t>
      </w:r>
      <w:r w:rsidRPr="000712A1">
        <w:rPr>
          <w:rFonts w:ascii="Times New Roman" w:eastAsia="Calibri" w:hAnsi="Times New Roman" w:cs="Times New Roman"/>
          <w:i/>
          <w:sz w:val="23"/>
          <w:szCs w:val="23"/>
        </w:rPr>
        <w:t>display</w:t>
      </w:r>
      <w:r w:rsidRPr="000712A1">
        <w:rPr>
          <w:rFonts w:ascii="Times New Roman" w:eastAsia="Calibri" w:hAnsi="Times New Roman" w:cs="Times New Roman"/>
          <w:sz w:val="23"/>
          <w:szCs w:val="23"/>
        </w:rPr>
        <w:t>).</w:t>
      </w:r>
    </w:p>
    <w:p w:rsidR="004A2A0E" w:rsidRPr="000712A1" w:rsidRDefault="004A2A0E" w:rsidP="004A2A0E">
      <w:pPr>
        <w:numPr>
          <w:ilvl w:val="0"/>
          <w:numId w:val="38"/>
        </w:numPr>
        <w:spacing w:after="0" w:line="240" w:lineRule="auto"/>
        <w:ind w:left="270" w:hanging="270"/>
        <w:contextualSpacing/>
        <w:jc w:val="both"/>
        <w:rPr>
          <w:rFonts w:ascii="Times New Roman" w:eastAsia="Calibri" w:hAnsi="Times New Roman" w:cs="Times New Roman"/>
          <w:sz w:val="23"/>
          <w:szCs w:val="23"/>
        </w:rPr>
      </w:pPr>
      <w:r w:rsidRPr="000712A1">
        <w:rPr>
          <w:rFonts w:ascii="Times New Roman" w:eastAsia="Calibri" w:hAnsi="Times New Roman" w:cs="Times New Roman"/>
          <w:sz w:val="23"/>
          <w:szCs w:val="23"/>
        </w:rPr>
        <w:t>Penyajian data (</w:t>
      </w:r>
      <w:r w:rsidRPr="000712A1">
        <w:rPr>
          <w:rFonts w:ascii="Times New Roman" w:eastAsia="Calibri" w:hAnsi="Times New Roman" w:cs="Times New Roman"/>
          <w:i/>
          <w:sz w:val="23"/>
          <w:szCs w:val="23"/>
        </w:rPr>
        <w:t>condensations</w:t>
      </w:r>
      <w:r w:rsidRPr="000712A1">
        <w:rPr>
          <w:rFonts w:ascii="Times New Roman" w:eastAsia="Calibri" w:hAnsi="Times New Roman" w:cs="Times New Roman"/>
          <w:sz w:val="23"/>
          <w:szCs w:val="23"/>
        </w:rPr>
        <w:t xml:space="preserve">) </w:t>
      </w:r>
    </w:p>
    <w:p w:rsidR="004A2A0E" w:rsidRPr="000712A1" w:rsidRDefault="004A2A0E" w:rsidP="004A2A0E">
      <w:pPr>
        <w:numPr>
          <w:ilvl w:val="0"/>
          <w:numId w:val="38"/>
        </w:numPr>
        <w:spacing w:after="0" w:line="240" w:lineRule="auto"/>
        <w:ind w:left="270" w:hanging="270"/>
        <w:contextualSpacing/>
        <w:jc w:val="both"/>
        <w:rPr>
          <w:rFonts w:ascii="Times New Roman" w:eastAsia="Calibri" w:hAnsi="Times New Roman" w:cs="Times New Roman"/>
          <w:sz w:val="23"/>
          <w:szCs w:val="23"/>
        </w:rPr>
      </w:pPr>
      <w:r w:rsidRPr="000712A1">
        <w:rPr>
          <w:rFonts w:ascii="Times New Roman" w:eastAsia="Calibri" w:hAnsi="Times New Roman" w:cs="Times New Roman"/>
          <w:sz w:val="23"/>
          <w:szCs w:val="23"/>
        </w:rPr>
        <w:t>Penarikan kesimpulan (</w:t>
      </w:r>
      <w:r w:rsidRPr="000712A1">
        <w:rPr>
          <w:rFonts w:ascii="Times New Roman" w:eastAsia="Calibri" w:hAnsi="Times New Roman" w:cs="Times New Roman"/>
          <w:i/>
          <w:sz w:val="23"/>
          <w:szCs w:val="23"/>
        </w:rPr>
        <w:t>consclusions drawing</w:t>
      </w:r>
      <w:r w:rsidRPr="000712A1">
        <w:rPr>
          <w:rFonts w:ascii="Times New Roman" w:eastAsia="Calibri" w:hAnsi="Times New Roman" w:cs="Times New Roman"/>
          <w:sz w:val="23"/>
          <w:szCs w:val="23"/>
        </w:rPr>
        <w:t xml:space="preserve">) </w:t>
      </w:r>
    </w:p>
    <w:p w:rsidR="005862BE" w:rsidRPr="00641026" w:rsidRDefault="005862BE" w:rsidP="005862BE">
      <w:pPr>
        <w:tabs>
          <w:tab w:val="left" w:pos="284"/>
        </w:tabs>
        <w:spacing w:after="0" w:line="240" w:lineRule="auto"/>
        <w:ind w:left="284" w:right="-1"/>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Hasil Penelitian dan Pembahasan</w:t>
      </w:r>
    </w:p>
    <w:p w:rsidR="004A2A0E" w:rsidRDefault="004A2A0E" w:rsidP="00FB08D5">
      <w:pPr>
        <w:spacing w:after="0" w:line="240" w:lineRule="auto"/>
        <w:jc w:val="both"/>
        <w:rPr>
          <w:rFonts w:ascii="Times New Roman" w:hAnsi="Times New Roman" w:cs="Times New Roman"/>
          <w:b/>
          <w:i/>
          <w:sz w:val="23"/>
          <w:szCs w:val="23"/>
        </w:rPr>
      </w:pPr>
      <w:r w:rsidRPr="004A2A0E">
        <w:rPr>
          <w:rFonts w:ascii="Times New Roman" w:hAnsi="Times New Roman" w:cs="Times New Roman"/>
          <w:b/>
          <w:i/>
          <w:sz w:val="23"/>
          <w:szCs w:val="23"/>
        </w:rPr>
        <w:t xml:space="preserve">Implementasi Fungsi Internal Public Relations Dalam Program Employeed Relations </w:t>
      </w:r>
    </w:p>
    <w:p w:rsidR="004A2A0E" w:rsidRPr="000712A1" w:rsidRDefault="002B3B47" w:rsidP="004A2A0E">
      <w:pPr>
        <w:spacing w:after="0" w:line="240" w:lineRule="auto"/>
        <w:ind w:firstLine="567"/>
        <w:jc w:val="both"/>
        <w:rPr>
          <w:rFonts w:ascii="Times New Roman" w:eastAsia="Times New Roman" w:hAnsi="Times New Roman" w:cs="Times New Roman"/>
          <w:color w:val="000000"/>
          <w:sz w:val="23"/>
          <w:szCs w:val="23"/>
        </w:rPr>
      </w:pPr>
      <w:r w:rsidRPr="00641026">
        <w:rPr>
          <w:sz w:val="23"/>
          <w:szCs w:val="23"/>
        </w:rPr>
        <w:tab/>
      </w:r>
      <w:r w:rsidR="0038068A" w:rsidRPr="00641026">
        <w:rPr>
          <w:sz w:val="23"/>
          <w:szCs w:val="23"/>
        </w:rPr>
        <w:t xml:space="preserve">   </w:t>
      </w:r>
      <w:r w:rsidR="004A2A0E" w:rsidRPr="000712A1">
        <w:rPr>
          <w:rFonts w:ascii="Times New Roman" w:eastAsia="Times New Roman" w:hAnsi="Times New Roman" w:cs="Times New Roman"/>
          <w:color w:val="000000"/>
          <w:sz w:val="23"/>
          <w:szCs w:val="23"/>
        </w:rPr>
        <w:t xml:space="preserve">Implementasi fungsi </w:t>
      </w:r>
      <w:r w:rsidR="004A2A0E" w:rsidRPr="000712A1">
        <w:rPr>
          <w:rFonts w:ascii="Times New Roman" w:eastAsia="Times New Roman" w:hAnsi="Times New Roman" w:cs="Times New Roman"/>
          <w:i/>
          <w:color w:val="000000"/>
          <w:sz w:val="23"/>
          <w:szCs w:val="23"/>
        </w:rPr>
        <w:t>internal public relations</w:t>
      </w:r>
      <w:r w:rsidR="004A2A0E" w:rsidRPr="000712A1">
        <w:rPr>
          <w:rFonts w:ascii="Times New Roman" w:eastAsia="Times New Roman" w:hAnsi="Times New Roman" w:cs="Times New Roman"/>
          <w:color w:val="000000"/>
          <w:sz w:val="23"/>
          <w:szCs w:val="23"/>
        </w:rPr>
        <w:t xml:space="preserve"> yaitu: kegiatan komunikasi dalam mengembangkan isi pesan informasi (</w:t>
      </w:r>
      <w:r w:rsidR="004A2A0E" w:rsidRPr="000712A1">
        <w:rPr>
          <w:rFonts w:ascii="Times New Roman" w:eastAsia="Times New Roman" w:hAnsi="Times New Roman" w:cs="Times New Roman"/>
          <w:i/>
          <w:color w:val="000000"/>
          <w:sz w:val="23"/>
          <w:szCs w:val="23"/>
        </w:rPr>
        <w:t>influence behaviours</w:t>
      </w:r>
      <w:r w:rsidR="004A2A0E" w:rsidRPr="000712A1">
        <w:rPr>
          <w:rFonts w:ascii="Times New Roman" w:eastAsia="Times New Roman" w:hAnsi="Times New Roman" w:cs="Times New Roman"/>
          <w:color w:val="000000"/>
          <w:sz w:val="23"/>
          <w:szCs w:val="23"/>
        </w:rPr>
        <w:t xml:space="preserve">) dalam area produktivitas, dapat dikatakan “produktivitas kerja” karyawan PT. Ray Anjerrah Resources, yang diikat oleh program/kegiatan, guna mendapat dukungan dari publik </w:t>
      </w:r>
      <w:r w:rsidR="004A2A0E" w:rsidRPr="000712A1">
        <w:rPr>
          <w:rFonts w:ascii="Times New Roman" w:eastAsia="Times New Roman" w:hAnsi="Times New Roman" w:cs="Times New Roman"/>
          <w:i/>
          <w:color w:val="000000"/>
          <w:sz w:val="23"/>
          <w:szCs w:val="23"/>
        </w:rPr>
        <w:t>internal</w:t>
      </w:r>
      <w:r w:rsidR="004A2A0E" w:rsidRPr="000712A1">
        <w:rPr>
          <w:rFonts w:ascii="Times New Roman" w:eastAsia="Times New Roman" w:hAnsi="Times New Roman" w:cs="Times New Roman"/>
          <w:color w:val="000000"/>
          <w:sz w:val="23"/>
          <w:szCs w:val="23"/>
        </w:rPr>
        <w:t xml:space="preserve"> (penyandang dana, komisaris, direksi, kepala divisi/karyawan beserta keluarga karyawan dan karyawan tidak tetap/</w:t>
      </w:r>
      <w:r w:rsidR="004A2A0E" w:rsidRPr="000712A1">
        <w:rPr>
          <w:rFonts w:ascii="Times New Roman" w:eastAsia="Times New Roman" w:hAnsi="Times New Roman" w:cs="Times New Roman"/>
          <w:i/>
          <w:color w:val="000000"/>
          <w:sz w:val="23"/>
          <w:szCs w:val="23"/>
        </w:rPr>
        <w:t>outsourcing</w:t>
      </w:r>
      <w:r w:rsidR="004A2A0E" w:rsidRPr="000712A1">
        <w:rPr>
          <w:rFonts w:ascii="Times New Roman" w:eastAsia="Times New Roman" w:hAnsi="Times New Roman" w:cs="Times New Roman"/>
          <w:color w:val="000000"/>
          <w:sz w:val="23"/>
          <w:szCs w:val="23"/>
        </w:rPr>
        <w:t>) dalam PT. Ray Anjerrah Resources.</w:t>
      </w:r>
    </w:p>
    <w:p w:rsidR="004A2A0E" w:rsidRPr="000712A1" w:rsidRDefault="004A2A0E" w:rsidP="004A2A0E">
      <w:pPr>
        <w:spacing w:after="0" w:line="240" w:lineRule="auto"/>
        <w:ind w:firstLine="567"/>
        <w:jc w:val="both"/>
        <w:rPr>
          <w:rFonts w:ascii="Times New Roman" w:eastAsia="Times New Roman" w:hAnsi="Times New Roman" w:cs="Times New Roman"/>
          <w:i/>
          <w:color w:val="000000"/>
          <w:sz w:val="23"/>
          <w:szCs w:val="23"/>
        </w:rPr>
      </w:pPr>
      <w:proofErr w:type="gramStart"/>
      <w:r w:rsidRPr="000712A1">
        <w:rPr>
          <w:rFonts w:ascii="Times New Roman" w:eastAsia="Times New Roman" w:hAnsi="Times New Roman" w:cs="Times New Roman"/>
          <w:color w:val="000000"/>
          <w:sz w:val="23"/>
          <w:szCs w:val="23"/>
        </w:rPr>
        <w:t xml:space="preserve">Program </w:t>
      </w:r>
      <w:bookmarkStart w:id="3" w:name="_Hlk17735131"/>
      <w:r w:rsidRPr="000712A1">
        <w:rPr>
          <w:rFonts w:ascii="Times New Roman" w:eastAsia="Times New Roman" w:hAnsi="Times New Roman" w:cs="Times New Roman"/>
          <w:i/>
          <w:color w:val="000000"/>
          <w:sz w:val="23"/>
          <w:szCs w:val="23"/>
        </w:rPr>
        <w:t xml:space="preserve">employeed relations </w:t>
      </w:r>
      <w:bookmarkEnd w:id="3"/>
      <w:r w:rsidRPr="000712A1">
        <w:rPr>
          <w:rFonts w:ascii="Times New Roman" w:eastAsia="Times New Roman" w:hAnsi="Times New Roman" w:cs="Times New Roman"/>
          <w:color w:val="000000"/>
          <w:sz w:val="23"/>
          <w:szCs w:val="23"/>
        </w:rPr>
        <w:t>tersebut</w:t>
      </w:r>
      <w:r w:rsidRPr="000712A1">
        <w:rPr>
          <w:rFonts w:ascii="Times New Roman" w:eastAsia="Times New Roman" w:hAnsi="Times New Roman" w:cs="Times New Roman"/>
          <w:i/>
          <w:color w:val="000000"/>
          <w:sz w:val="23"/>
          <w:szCs w:val="23"/>
        </w:rPr>
        <w:t xml:space="preserve"> </w:t>
      </w:r>
      <w:r w:rsidRPr="000712A1">
        <w:rPr>
          <w:rFonts w:ascii="Times New Roman" w:eastAsia="Times New Roman" w:hAnsi="Times New Roman" w:cs="Times New Roman"/>
          <w:color w:val="000000"/>
          <w:sz w:val="23"/>
          <w:szCs w:val="23"/>
        </w:rPr>
        <w:t xml:space="preserve">membantu dan juga sebagai tindakan nyata/konkrit dari fungsi </w:t>
      </w:r>
      <w:r w:rsidRPr="000712A1">
        <w:rPr>
          <w:rFonts w:ascii="Times New Roman" w:eastAsia="Times New Roman" w:hAnsi="Times New Roman" w:cs="Times New Roman"/>
          <w:i/>
          <w:color w:val="000000"/>
          <w:sz w:val="23"/>
          <w:szCs w:val="23"/>
        </w:rPr>
        <w:t>internal public relations</w:t>
      </w:r>
      <w:r w:rsidRPr="000712A1">
        <w:rPr>
          <w:rFonts w:ascii="Times New Roman" w:eastAsia="Times New Roman" w:hAnsi="Times New Roman" w:cs="Times New Roman"/>
          <w:color w:val="000000"/>
          <w:sz w:val="23"/>
          <w:szCs w:val="23"/>
        </w:rPr>
        <w:t xml:space="preserve"> dalam meningkatkan produktivitas kerja karyawan PT. Ray Anjerrah Resources.</w:t>
      </w:r>
      <w:proofErr w:type="gramEnd"/>
      <w:r w:rsidRPr="000712A1">
        <w:rPr>
          <w:rFonts w:ascii="Times New Roman" w:eastAsia="Times New Roman" w:hAnsi="Times New Roman" w:cs="Times New Roman"/>
          <w:color w:val="000000"/>
          <w:sz w:val="23"/>
          <w:szCs w:val="23"/>
        </w:rPr>
        <w:t xml:space="preserve"> Dengan diadakan program </w:t>
      </w:r>
      <w:r w:rsidRPr="000712A1">
        <w:rPr>
          <w:rFonts w:ascii="Times New Roman" w:eastAsia="Times New Roman" w:hAnsi="Times New Roman" w:cs="Times New Roman"/>
          <w:i/>
          <w:color w:val="000000"/>
          <w:sz w:val="23"/>
          <w:szCs w:val="23"/>
        </w:rPr>
        <w:t xml:space="preserve">employeed relations </w:t>
      </w:r>
      <w:r w:rsidRPr="000712A1">
        <w:rPr>
          <w:rFonts w:ascii="Times New Roman" w:eastAsia="Times New Roman" w:hAnsi="Times New Roman" w:cs="Times New Roman"/>
          <w:color w:val="000000"/>
          <w:sz w:val="23"/>
          <w:szCs w:val="23"/>
        </w:rPr>
        <w:t xml:space="preserve">itu juga </w:t>
      </w:r>
      <w:proofErr w:type="gramStart"/>
      <w:r w:rsidRPr="000712A1">
        <w:rPr>
          <w:rFonts w:ascii="Times New Roman" w:eastAsia="Times New Roman" w:hAnsi="Times New Roman" w:cs="Times New Roman"/>
          <w:color w:val="000000"/>
          <w:sz w:val="23"/>
          <w:szCs w:val="23"/>
        </w:rPr>
        <w:t>akan</w:t>
      </w:r>
      <w:proofErr w:type="gramEnd"/>
      <w:r w:rsidRPr="000712A1">
        <w:rPr>
          <w:rFonts w:ascii="Times New Roman" w:eastAsia="Times New Roman" w:hAnsi="Times New Roman" w:cs="Times New Roman"/>
          <w:color w:val="000000"/>
          <w:sz w:val="23"/>
          <w:szCs w:val="23"/>
        </w:rPr>
        <w:t xml:space="preserve"> mengatasi permasalahan yang dapat menggangu kelancaran dalam meningkatkan produktivitas kerja dan diharapkan menyelesaikan permasalahan komunikasi lainnya. Adapun program</w:t>
      </w:r>
      <w:r w:rsidRPr="000712A1">
        <w:rPr>
          <w:rFonts w:ascii="Times New Roman" w:eastAsia="Times New Roman" w:hAnsi="Times New Roman" w:cs="Times New Roman"/>
          <w:i/>
          <w:color w:val="000000"/>
          <w:sz w:val="23"/>
          <w:szCs w:val="23"/>
        </w:rPr>
        <w:t xml:space="preserve"> employeed relations</w:t>
      </w:r>
      <w:r w:rsidRPr="000712A1">
        <w:rPr>
          <w:rFonts w:ascii="Times New Roman" w:eastAsia="Times New Roman" w:hAnsi="Times New Roman" w:cs="Times New Roman"/>
          <w:color w:val="000000"/>
          <w:sz w:val="23"/>
          <w:szCs w:val="23"/>
        </w:rPr>
        <w:t xml:space="preserve">, yaitu: </w:t>
      </w:r>
      <w:bookmarkStart w:id="4" w:name="_Hlk11633637"/>
      <w:r w:rsidRPr="000712A1">
        <w:rPr>
          <w:rFonts w:ascii="Times New Roman" w:eastAsia="Times New Roman" w:hAnsi="Times New Roman" w:cs="Times New Roman"/>
          <w:color w:val="000000"/>
          <w:sz w:val="23"/>
          <w:szCs w:val="23"/>
        </w:rPr>
        <w:t>program</w:t>
      </w:r>
      <w:bookmarkEnd w:id="4"/>
      <w:r w:rsidRPr="000712A1">
        <w:rPr>
          <w:rFonts w:ascii="Times New Roman" w:eastAsia="Times New Roman" w:hAnsi="Times New Roman" w:cs="Times New Roman"/>
          <w:color w:val="000000"/>
          <w:sz w:val="23"/>
          <w:szCs w:val="23"/>
        </w:rPr>
        <w:t xml:space="preserve"> </w:t>
      </w:r>
      <w:r w:rsidRPr="000712A1">
        <w:rPr>
          <w:rFonts w:ascii="Times New Roman" w:eastAsia="Times New Roman" w:hAnsi="Times New Roman" w:cs="Times New Roman"/>
          <w:i/>
          <w:color w:val="000000"/>
          <w:sz w:val="23"/>
          <w:szCs w:val="23"/>
        </w:rPr>
        <w:t xml:space="preserve">special reward </w:t>
      </w:r>
      <w:r w:rsidRPr="000712A1">
        <w:rPr>
          <w:rFonts w:ascii="Times New Roman" w:eastAsia="Times New Roman" w:hAnsi="Times New Roman" w:cs="Times New Roman"/>
          <w:color w:val="000000"/>
          <w:sz w:val="23"/>
          <w:szCs w:val="23"/>
        </w:rPr>
        <w:t xml:space="preserve">(penghargaan khusus), program special </w:t>
      </w:r>
      <w:r w:rsidRPr="000712A1">
        <w:rPr>
          <w:rFonts w:ascii="Times New Roman" w:eastAsia="Times New Roman" w:hAnsi="Times New Roman" w:cs="Times New Roman"/>
          <w:i/>
          <w:color w:val="000000"/>
          <w:sz w:val="23"/>
          <w:szCs w:val="23"/>
        </w:rPr>
        <w:t xml:space="preserve">event </w:t>
      </w:r>
      <w:r w:rsidRPr="000712A1">
        <w:rPr>
          <w:rFonts w:ascii="Times New Roman" w:eastAsia="Times New Roman" w:hAnsi="Times New Roman" w:cs="Times New Roman"/>
          <w:color w:val="000000"/>
          <w:sz w:val="23"/>
          <w:szCs w:val="23"/>
        </w:rPr>
        <w:t xml:space="preserve">(acara khusus)/ gathering, program </w:t>
      </w:r>
      <w:r w:rsidRPr="000712A1">
        <w:rPr>
          <w:rFonts w:ascii="Times New Roman" w:eastAsia="Times New Roman" w:hAnsi="Times New Roman" w:cs="Times New Roman"/>
          <w:i/>
          <w:color w:val="000000"/>
          <w:sz w:val="23"/>
          <w:szCs w:val="23"/>
        </w:rPr>
        <w:t xml:space="preserve">brifieng area </w:t>
      </w:r>
      <w:r w:rsidRPr="000712A1">
        <w:rPr>
          <w:rFonts w:ascii="Times New Roman" w:eastAsia="Times New Roman" w:hAnsi="Times New Roman" w:cs="Times New Roman"/>
          <w:color w:val="000000"/>
          <w:sz w:val="23"/>
          <w:szCs w:val="23"/>
        </w:rPr>
        <w:t xml:space="preserve">(rapat kerja), dan program </w:t>
      </w:r>
      <w:r w:rsidRPr="000712A1">
        <w:rPr>
          <w:rFonts w:ascii="Times New Roman" w:eastAsia="Times New Roman" w:hAnsi="Times New Roman" w:cs="Times New Roman"/>
          <w:i/>
          <w:color w:val="000000"/>
          <w:sz w:val="23"/>
          <w:szCs w:val="23"/>
        </w:rPr>
        <w:t>internal media</w:t>
      </w:r>
      <w:r w:rsidRPr="000712A1">
        <w:rPr>
          <w:rFonts w:ascii="Times New Roman" w:eastAsia="Times New Roman" w:hAnsi="Times New Roman" w:cs="Times New Roman"/>
          <w:color w:val="000000"/>
          <w:sz w:val="23"/>
          <w:szCs w:val="23"/>
        </w:rPr>
        <w:t xml:space="preserve"> </w:t>
      </w:r>
      <w:r w:rsidRPr="000712A1">
        <w:rPr>
          <w:rFonts w:ascii="Times New Roman" w:eastAsia="Times New Roman" w:hAnsi="Times New Roman" w:cs="Times New Roman"/>
          <w:i/>
          <w:color w:val="000000"/>
          <w:sz w:val="23"/>
          <w:szCs w:val="23"/>
        </w:rPr>
        <w:t>release (whats app group).</w:t>
      </w:r>
    </w:p>
    <w:p w:rsidR="004A2A0E" w:rsidRDefault="004A2A0E" w:rsidP="002B3B47">
      <w:pPr>
        <w:spacing w:after="0" w:line="240" w:lineRule="auto"/>
        <w:jc w:val="both"/>
        <w:rPr>
          <w:rFonts w:ascii="Times New Roman" w:hAnsi="Times New Roman" w:cs="Times New Roman"/>
          <w:b/>
          <w:i/>
          <w:sz w:val="23"/>
          <w:szCs w:val="23"/>
        </w:rPr>
      </w:pPr>
    </w:p>
    <w:p w:rsidR="004A2A0E" w:rsidRDefault="004A2A0E" w:rsidP="002B3B47">
      <w:pPr>
        <w:spacing w:after="0" w:line="240" w:lineRule="auto"/>
        <w:jc w:val="both"/>
        <w:rPr>
          <w:rFonts w:ascii="Times New Roman" w:hAnsi="Times New Roman" w:cs="Times New Roman"/>
          <w:b/>
          <w:i/>
          <w:sz w:val="23"/>
          <w:szCs w:val="23"/>
        </w:rPr>
      </w:pPr>
      <w:r w:rsidRPr="004A2A0E">
        <w:rPr>
          <w:rFonts w:ascii="Times New Roman" w:hAnsi="Times New Roman" w:cs="Times New Roman"/>
          <w:b/>
          <w:i/>
          <w:sz w:val="23"/>
          <w:szCs w:val="23"/>
        </w:rPr>
        <w:t>Special Reward (employee of the year)</w:t>
      </w:r>
    </w:p>
    <w:p w:rsidR="004A2A0E" w:rsidRPr="004A2A0E" w:rsidRDefault="002B3B47" w:rsidP="0038068A">
      <w:pPr>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ab/>
      </w:r>
      <w:r w:rsidR="004A2A0E" w:rsidRPr="004A2A0E">
        <w:rPr>
          <w:rFonts w:ascii="Times New Roman" w:hAnsi="Times New Roman" w:cs="Times New Roman"/>
          <w:sz w:val="23"/>
          <w:szCs w:val="23"/>
        </w:rPr>
        <w:t>Special Reward (employee of the Dapat dikatakan berdasarkan wawancara, program ini memberikan feedback produktivitas kerja karyawan, baik secara teamwork maupun individual, dikarenakan prestasi kerja yang merupakan memberikan dampak positif bagi karyawan untuk terus menerus melakukan perbaikan dan peningkatan dalam produktivitas kerja di PT. Ray Anjerrah Resources.year)</w:t>
      </w:r>
    </w:p>
    <w:p w:rsidR="004A2A0E" w:rsidRDefault="004A2A0E" w:rsidP="0038068A">
      <w:pPr>
        <w:spacing w:after="0" w:line="240" w:lineRule="auto"/>
        <w:jc w:val="both"/>
        <w:rPr>
          <w:rFonts w:ascii="Times New Roman" w:hAnsi="Times New Roman" w:cs="Times New Roman"/>
          <w:b/>
          <w:i/>
          <w:sz w:val="23"/>
          <w:szCs w:val="23"/>
        </w:rPr>
      </w:pPr>
    </w:p>
    <w:p w:rsidR="004A2A0E" w:rsidRDefault="004A2A0E" w:rsidP="00753E53">
      <w:pPr>
        <w:spacing w:after="0" w:line="240" w:lineRule="auto"/>
        <w:jc w:val="both"/>
        <w:rPr>
          <w:rFonts w:ascii="Times New Roman" w:hAnsi="Times New Roman" w:cs="Times New Roman"/>
          <w:b/>
          <w:i/>
          <w:sz w:val="23"/>
          <w:szCs w:val="23"/>
        </w:rPr>
      </w:pPr>
      <w:r w:rsidRPr="004A2A0E">
        <w:rPr>
          <w:rFonts w:ascii="Times New Roman" w:hAnsi="Times New Roman" w:cs="Times New Roman"/>
          <w:b/>
          <w:i/>
          <w:sz w:val="23"/>
          <w:szCs w:val="23"/>
        </w:rPr>
        <w:t>Program special event (gathering)</w:t>
      </w:r>
    </w:p>
    <w:p w:rsidR="004A2A0E" w:rsidRDefault="00753E53" w:rsidP="00753E53">
      <w:pPr>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ab/>
      </w:r>
      <w:r w:rsidR="004A2A0E" w:rsidRPr="004A2A0E">
        <w:rPr>
          <w:rFonts w:ascii="Times New Roman" w:hAnsi="Times New Roman" w:cs="Times New Roman"/>
          <w:sz w:val="23"/>
          <w:szCs w:val="23"/>
        </w:rPr>
        <w:t xml:space="preserve">Berdasarkan penjelasan </w:t>
      </w:r>
      <w:proofErr w:type="gramStart"/>
      <w:r w:rsidR="004A2A0E" w:rsidRPr="004A2A0E">
        <w:rPr>
          <w:rFonts w:ascii="Times New Roman" w:hAnsi="Times New Roman" w:cs="Times New Roman"/>
          <w:sz w:val="23"/>
          <w:szCs w:val="23"/>
        </w:rPr>
        <w:t>wawancara ,</w:t>
      </w:r>
      <w:proofErr w:type="gramEnd"/>
      <w:r w:rsidR="004A2A0E" w:rsidRPr="004A2A0E">
        <w:rPr>
          <w:rFonts w:ascii="Times New Roman" w:hAnsi="Times New Roman" w:cs="Times New Roman"/>
          <w:sz w:val="23"/>
          <w:szCs w:val="23"/>
        </w:rPr>
        <w:t xml:space="preserve"> dapat dikatakan program tersebut menghilangkan kepenatan, kejenuhan dalam bekerja dan konflik antar personal dengan cara membangun semangat, kreatifitas, keberanian, kegembiraan dan kebebasan berekspresi yang semua itu dapat dilakukan melalui program special event (gathering)</w:t>
      </w:r>
    </w:p>
    <w:p w:rsidR="004A2A0E" w:rsidRDefault="004A2A0E" w:rsidP="00753E53">
      <w:pPr>
        <w:spacing w:after="0" w:line="240" w:lineRule="auto"/>
        <w:jc w:val="both"/>
        <w:rPr>
          <w:rFonts w:ascii="Times New Roman" w:hAnsi="Times New Roman" w:cs="Times New Roman"/>
          <w:sz w:val="23"/>
          <w:szCs w:val="23"/>
        </w:rPr>
      </w:pPr>
    </w:p>
    <w:p w:rsidR="00BB500C" w:rsidRDefault="00BB500C" w:rsidP="00753E53">
      <w:pPr>
        <w:spacing w:after="0" w:line="240" w:lineRule="auto"/>
        <w:jc w:val="both"/>
        <w:rPr>
          <w:rFonts w:ascii="Times New Roman" w:hAnsi="Times New Roman" w:cs="Times New Roman"/>
          <w:sz w:val="23"/>
          <w:szCs w:val="23"/>
        </w:rPr>
      </w:pPr>
    </w:p>
    <w:p w:rsidR="004A2A0E" w:rsidRDefault="004A2A0E" w:rsidP="00753E53">
      <w:pPr>
        <w:spacing w:after="0" w:line="240" w:lineRule="auto"/>
        <w:jc w:val="both"/>
        <w:rPr>
          <w:rFonts w:ascii="Times New Roman" w:hAnsi="Times New Roman" w:cs="Times New Roman"/>
          <w:b/>
          <w:i/>
          <w:sz w:val="23"/>
          <w:szCs w:val="23"/>
        </w:rPr>
      </w:pPr>
      <w:r w:rsidRPr="004A2A0E">
        <w:rPr>
          <w:rFonts w:ascii="Times New Roman" w:hAnsi="Times New Roman" w:cs="Times New Roman"/>
          <w:b/>
          <w:i/>
          <w:sz w:val="23"/>
          <w:szCs w:val="23"/>
        </w:rPr>
        <w:lastRenderedPageBreak/>
        <w:t>Program Internal Media Release (whats app group)</w:t>
      </w:r>
    </w:p>
    <w:p w:rsidR="004A2A0E" w:rsidRDefault="00753E53" w:rsidP="00753E53">
      <w:pPr>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ab/>
      </w:r>
      <w:r w:rsidR="004A2A0E" w:rsidRPr="004A2A0E">
        <w:rPr>
          <w:rFonts w:ascii="Times New Roman" w:hAnsi="Times New Roman" w:cs="Times New Roman"/>
          <w:sz w:val="23"/>
          <w:szCs w:val="23"/>
        </w:rPr>
        <w:t>Dapat dikata</w:t>
      </w:r>
      <w:r w:rsidR="00512B8A">
        <w:rPr>
          <w:rFonts w:ascii="Times New Roman" w:hAnsi="Times New Roman" w:cs="Times New Roman"/>
          <w:sz w:val="23"/>
          <w:szCs w:val="23"/>
        </w:rPr>
        <w:t>kan berdasarkan wawancara</w:t>
      </w:r>
      <w:r w:rsidR="004A2A0E" w:rsidRPr="004A2A0E">
        <w:rPr>
          <w:rFonts w:ascii="Times New Roman" w:hAnsi="Times New Roman" w:cs="Times New Roman"/>
          <w:sz w:val="23"/>
          <w:szCs w:val="23"/>
        </w:rPr>
        <w:t xml:space="preserve">, sumber informasi mengenai operasonalisasi kerja untuk kepala divisi/karyawan dari internal public relations yang </w:t>
      </w:r>
      <w:proofErr w:type="gramStart"/>
      <w:r w:rsidR="004A2A0E" w:rsidRPr="004A2A0E">
        <w:rPr>
          <w:rFonts w:ascii="Times New Roman" w:hAnsi="Times New Roman" w:cs="Times New Roman"/>
          <w:sz w:val="23"/>
          <w:szCs w:val="23"/>
        </w:rPr>
        <w:t>akan</w:t>
      </w:r>
      <w:proofErr w:type="gramEnd"/>
      <w:r w:rsidR="004A2A0E" w:rsidRPr="004A2A0E">
        <w:rPr>
          <w:rFonts w:ascii="Times New Roman" w:hAnsi="Times New Roman" w:cs="Times New Roman"/>
          <w:sz w:val="23"/>
          <w:szCs w:val="23"/>
        </w:rPr>
        <w:t xml:space="preserve"> memberikan dan mengenai hal-hal yang berkaitan dengan informasi operasionalisasi dapat ditanyakan langsung melalui media internal (whats app group). Fungsi internal public relations membuat press release pada whats app group kepada karyawan jika terdapat informasi hoax dari dalam maupun luar yang dapat mengganggu produktivitas kerja karyawan di PT. Ray Anjerrah Resources.</w:t>
      </w:r>
    </w:p>
    <w:p w:rsidR="00512B8A" w:rsidRDefault="00512B8A" w:rsidP="00753E53">
      <w:pPr>
        <w:spacing w:after="0" w:line="240" w:lineRule="auto"/>
        <w:jc w:val="both"/>
        <w:rPr>
          <w:rFonts w:ascii="Times New Roman" w:hAnsi="Times New Roman" w:cs="Times New Roman"/>
          <w:sz w:val="23"/>
          <w:szCs w:val="23"/>
        </w:rPr>
      </w:pPr>
    </w:p>
    <w:p w:rsidR="00512B8A" w:rsidRDefault="00512B8A" w:rsidP="00512B8A">
      <w:pPr>
        <w:spacing w:after="0" w:line="240" w:lineRule="auto"/>
        <w:jc w:val="both"/>
        <w:rPr>
          <w:rFonts w:ascii="Times New Roman" w:hAnsi="Times New Roman" w:cs="Times New Roman"/>
          <w:b/>
          <w:i/>
          <w:sz w:val="23"/>
          <w:szCs w:val="23"/>
        </w:rPr>
      </w:pPr>
      <w:r w:rsidRPr="00512B8A">
        <w:rPr>
          <w:rFonts w:ascii="Times New Roman" w:hAnsi="Times New Roman" w:cs="Times New Roman"/>
          <w:b/>
          <w:i/>
          <w:sz w:val="23"/>
          <w:szCs w:val="23"/>
        </w:rPr>
        <w:t xml:space="preserve">Implementasi Fungsi Internal Public Relations Dalam Program Management Relations </w:t>
      </w:r>
    </w:p>
    <w:p w:rsidR="00512B8A" w:rsidRDefault="00512B8A" w:rsidP="00512B8A">
      <w:pPr>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ab/>
      </w:r>
      <w:r w:rsidRPr="00512B8A">
        <w:rPr>
          <w:rFonts w:ascii="Times New Roman" w:hAnsi="Times New Roman" w:cs="Times New Roman"/>
          <w:sz w:val="23"/>
          <w:szCs w:val="23"/>
        </w:rPr>
        <w:t xml:space="preserve">Secara khusus program management relations yang terjalin antara pimpinan dan karyawan dalam top management melalui coffee morning dapat dipergunakan untuk memberikan petunjuk kepada top management, mengenai tugas dan kewajiban yang harus mereka kerjakan. </w:t>
      </w:r>
      <w:proofErr w:type="gramStart"/>
      <w:r w:rsidRPr="00512B8A">
        <w:rPr>
          <w:rFonts w:ascii="Times New Roman" w:hAnsi="Times New Roman" w:cs="Times New Roman"/>
          <w:sz w:val="23"/>
          <w:szCs w:val="23"/>
        </w:rPr>
        <w:t>Serta meningkatkan aspirasi terhadap tujuan perusahaan.</w:t>
      </w:r>
      <w:proofErr w:type="gramEnd"/>
      <w:r w:rsidRPr="00512B8A">
        <w:rPr>
          <w:rFonts w:ascii="Times New Roman" w:hAnsi="Times New Roman" w:cs="Times New Roman"/>
          <w:sz w:val="23"/>
          <w:szCs w:val="23"/>
        </w:rPr>
        <w:t xml:space="preserve"> </w:t>
      </w:r>
      <w:proofErr w:type="gramStart"/>
      <w:r w:rsidRPr="00512B8A">
        <w:rPr>
          <w:rFonts w:ascii="Times New Roman" w:hAnsi="Times New Roman" w:cs="Times New Roman"/>
          <w:sz w:val="23"/>
          <w:szCs w:val="23"/>
        </w:rPr>
        <w:t>Kebjikan-kebijakan pimpinan perusahaan dalam coffee morning juga dapat dipergunakan sebagai sarana pemberitahuan konsekuensi-konsekuensi hasil kerja dan menyediakan sarana umpan balik dari bawahan ke atasan atau pimpinan perusahaan.</w:t>
      </w:r>
      <w:proofErr w:type="gramEnd"/>
      <w:r w:rsidRPr="00512B8A">
        <w:rPr>
          <w:rFonts w:ascii="Times New Roman" w:hAnsi="Times New Roman" w:cs="Times New Roman"/>
          <w:sz w:val="23"/>
          <w:szCs w:val="23"/>
        </w:rPr>
        <w:t xml:space="preserve"> </w:t>
      </w:r>
    </w:p>
    <w:p w:rsidR="00512B8A" w:rsidRDefault="00512B8A" w:rsidP="00512B8A">
      <w:pPr>
        <w:spacing w:after="0" w:line="240" w:lineRule="auto"/>
        <w:jc w:val="both"/>
        <w:rPr>
          <w:rFonts w:ascii="Times New Roman" w:hAnsi="Times New Roman" w:cs="Times New Roman"/>
          <w:sz w:val="23"/>
          <w:szCs w:val="23"/>
        </w:rPr>
      </w:pPr>
    </w:p>
    <w:p w:rsidR="00512B8A" w:rsidRDefault="00512B8A" w:rsidP="00512B8A">
      <w:pPr>
        <w:spacing w:after="0" w:line="240" w:lineRule="auto"/>
        <w:jc w:val="both"/>
        <w:rPr>
          <w:rFonts w:ascii="Times New Roman" w:hAnsi="Times New Roman" w:cs="Times New Roman"/>
          <w:b/>
          <w:i/>
          <w:sz w:val="23"/>
          <w:szCs w:val="23"/>
        </w:rPr>
      </w:pPr>
      <w:r w:rsidRPr="00512B8A">
        <w:rPr>
          <w:rFonts w:ascii="Times New Roman" w:hAnsi="Times New Roman" w:cs="Times New Roman"/>
          <w:b/>
          <w:i/>
          <w:sz w:val="23"/>
          <w:szCs w:val="23"/>
        </w:rPr>
        <w:t xml:space="preserve">Program coffe morning </w:t>
      </w:r>
    </w:p>
    <w:p w:rsidR="00512B8A" w:rsidRDefault="00512B8A" w:rsidP="00512B8A">
      <w:pPr>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ab/>
      </w:r>
      <w:r w:rsidRPr="00512B8A">
        <w:rPr>
          <w:rFonts w:ascii="Times New Roman" w:hAnsi="Times New Roman" w:cs="Times New Roman"/>
          <w:sz w:val="23"/>
          <w:szCs w:val="23"/>
        </w:rPr>
        <w:t>Secara khusus program management relations yang terjalin antara pimpinan dan karyawan dalam top management melalui coffee morning dapat dipergunakan untuk memberikan petunjuk kepada top management, mengenai tugas dan kewajiban yang harus mereka kerjakan. Serta meningkatkan aspirasi terhadap tujuan perusahaan</w:t>
      </w:r>
    </w:p>
    <w:p w:rsidR="00512B8A" w:rsidRDefault="00512B8A" w:rsidP="00512B8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512B8A">
        <w:rPr>
          <w:rFonts w:ascii="Times New Roman" w:hAnsi="Times New Roman" w:cs="Times New Roman"/>
          <w:sz w:val="23"/>
          <w:szCs w:val="23"/>
        </w:rPr>
        <w:t xml:space="preserve">Dengan dilakukannya coffee morning bahwa komunikasi dalam diskusi, disini tidak hanya berfungsi untuk evaluasi kerja, tukar pikiran, memberikan masukan dan penyampaian informasi kerja saja, tetapi juga dapat memberikan pengertian diantara individu serta mempersatukan tingkah laku dan sikap karyawan dalam melakukan pekerjaan secara bersama-sama. </w:t>
      </w:r>
      <w:proofErr w:type="gramStart"/>
      <w:r w:rsidRPr="00512B8A">
        <w:rPr>
          <w:rFonts w:ascii="Times New Roman" w:hAnsi="Times New Roman" w:cs="Times New Roman"/>
          <w:sz w:val="23"/>
          <w:szCs w:val="23"/>
        </w:rPr>
        <w:t>Penyatuan sikap, tingkah laku dan saling menghargai diantara para karyawan dapat dijadikan dasar terjalinnya kerjasama antara karyawan yang berkesinambungan dalam meningkatkan produktivitas kerja karyawan di PT. Ray Anjerrah Resources.</w:t>
      </w:r>
      <w:proofErr w:type="gramEnd"/>
    </w:p>
    <w:p w:rsidR="00512B8A" w:rsidRDefault="005862BE" w:rsidP="004C0F3D">
      <w:pPr>
        <w:spacing w:after="0" w:line="240" w:lineRule="auto"/>
        <w:jc w:val="both"/>
        <w:rPr>
          <w:rFonts w:ascii="Times New Roman" w:hAnsi="Times New Roman" w:cs="Times New Roman"/>
          <w:sz w:val="23"/>
          <w:szCs w:val="23"/>
        </w:rPr>
      </w:pPr>
      <w:r w:rsidRPr="00512B8A">
        <w:rPr>
          <w:rFonts w:ascii="Times New Roman" w:hAnsi="Times New Roman" w:cs="Times New Roman"/>
          <w:sz w:val="23"/>
          <w:szCs w:val="23"/>
        </w:rPr>
        <w:tab/>
      </w:r>
      <w:r w:rsidR="00512B8A" w:rsidRPr="00512B8A">
        <w:rPr>
          <w:rFonts w:ascii="Times New Roman" w:hAnsi="Times New Roman" w:cs="Times New Roman"/>
          <w:sz w:val="23"/>
          <w:szCs w:val="23"/>
        </w:rPr>
        <w:t xml:space="preserve">Berdasarkan hasil observasi dan wawancara pada key informan dan informan lainnya. Peneliti menyimpulkan dari hasil penelitian dan wawancara, bagaimana implementasi fungsi internal public relations dalam meningkatkan produktivitas kerja karyawan di PT. Ray Anjerrah Resources adalah membina hubungan yang harmonis dalam area employeed relations melalui kegiatan/program yang terencana dan terstruktur guna mendapat dukungan publik internal perusahaan agar mencapai tujuan bersama yakni meningkatkan produktivitas kerja karyawan yang terjalin secara efektif dan efisien. </w:t>
      </w:r>
    </w:p>
    <w:p w:rsidR="00512B8A" w:rsidRPr="00512B8A" w:rsidRDefault="00512B8A" w:rsidP="00512B8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512B8A">
        <w:rPr>
          <w:rFonts w:ascii="Times New Roman" w:hAnsi="Times New Roman" w:cs="Times New Roman"/>
          <w:sz w:val="23"/>
          <w:szCs w:val="23"/>
        </w:rPr>
        <w:t xml:space="preserve">Berdasarkan hasil penelitian, dapat dikatakan penghargaan tersebut tentu saja berkat hasil dari kerja keras para karyawan dalam melaksanakan fungsi dan </w:t>
      </w:r>
      <w:r w:rsidRPr="00512B8A">
        <w:rPr>
          <w:rFonts w:ascii="Times New Roman" w:hAnsi="Times New Roman" w:cs="Times New Roman"/>
          <w:sz w:val="23"/>
          <w:szCs w:val="23"/>
        </w:rPr>
        <w:lastRenderedPageBreak/>
        <w:t>tugasnya masing-masing.</w:t>
      </w:r>
      <w:proofErr w:type="gramEnd"/>
      <w:r w:rsidRPr="00512B8A">
        <w:rPr>
          <w:rFonts w:ascii="Times New Roman" w:hAnsi="Times New Roman" w:cs="Times New Roman"/>
          <w:sz w:val="23"/>
          <w:szCs w:val="23"/>
        </w:rPr>
        <w:t xml:space="preserve"> </w:t>
      </w:r>
      <w:proofErr w:type="gramStart"/>
      <w:r w:rsidRPr="00512B8A">
        <w:rPr>
          <w:rFonts w:ascii="Times New Roman" w:hAnsi="Times New Roman" w:cs="Times New Roman"/>
          <w:sz w:val="23"/>
          <w:szCs w:val="23"/>
        </w:rPr>
        <w:t>Meningkat atau tidaknya suatu produktivitas kerja yang dihasilkan karyawan tidak terlepas dari bagaimana upaya yang dilakukan oleh perusahaan dalam mengelola karyawannya.</w:t>
      </w:r>
      <w:proofErr w:type="gramEnd"/>
      <w:r w:rsidRPr="00512B8A">
        <w:rPr>
          <w:rFonts w:ascii="Times New Roman" w:hAnsi="Times New Roman" w:cs="Times New Roman"/>
          <w:sz w:val="23"/>
          <w:szCs w:val="23"/>
        </w:rPr>
        <w:t xml:space="preserve"> Terhadap para pegawai yang menunjukkan prestasi baik dalam kerja sehari-hari maupun dalam kegiatan lainnya yang menguntungkan perusahaan maka PT. Ray Anjerrah Resources memberikan hadiah atau penghargaan melalui penghargaan employee of the year, karyawan akan mendapatkan sertifikat, bonus insentif, bahkan paket liburan. </w:t>
      </w:r>
    </w:p>
    <w:p w:rsidR="00512B8A" w:rsidRPr="00512B8A" w:rsidRDefault="00512B8A" w:rsidP="00512B8A">
      <w:pPr>
        <w:spacing w:after="0" w:line="240" w:lineRule="auto"/>
        <w:jc w:val="both"/>
        <w:rPr>
          <w:rFonts w:ascii="Times New Roman" w:hAnsi="Times New Roman" w:cs="Times New Roman"/>
          <w:sz w:val="23"/>
          <w:szCs w:val="23"/>
        </w:rPr>
      </w:pPr>
      <w:r w:rsidRPr="00512B8A">
        <w:rPr>
          <w:rFonts w:ascii="Times New Roman" w:hAnsi="Times New Roman" w:cs="Times New Roman"/>
          <w:sz w:val="23"/>
          <w:szCs w:val="23"/>
        </w:rPr>
        <w:t xml:space="preserve">Fungsi internal public relations dalam meningkatkan produktivitas kerja karyawan pada program special reward sebagai: dewan penilai/ pertimbangan, dikarenakan diharuskan membantu memberi masukkan/usulan kepada direksi dalam membuat keputusan tentang penghargaan employee of the year dan juga pada penghargaan lainnya, meliputi: kenaikan jabatan, pemutusan hubungan kerja, pensiun dan jaminan sosial kepada karyawan yang aktif, memiliki produktivitas kerja yang tinggi. </w:t>
      </w:r>
      <w:proofErr w:type="gramStart"/>
      <w:r w:rsidRPr="00512B8A">
        <w:rPr>
          <w:rFonts w:ascii="Times New Roman" w:hAnsi="Times New Roman" w:cs="Times New Roman"/>
          <w:sz w:val="23"/>
          <w:szCs w:val="23"/>
        </w:rPr>
        <w:t>Fungsinya dianggap mampu memberikan usulan/masukkan karena lebih mengenal kepala divisi/karyawan dilihat dari intensitas pertemuan dan komunikasi yang terjadi secara persuasif.</w:t>
      </w:r>
      <w:proofErr w:type="gramEnd"/>
      <w:r w:rsidRPr="00512B8A">
        <w:rPr>
          <w:rFonts w:ascii="Times New Roman" w:hAnsi="Times New Roman" w:cs="Times New Roman"/>
          <w:sz w:val="23"/>
          <w:szCs w:val="23"/>
        </w:rPr>
        <w:t xml:space="preserve"> </w:t>
      </w:r>
    </w:p>
    <w:p w:rsidR="00512B8A" w:rsidRPr="00512B8A" w:rsidRDefault="00512B8A" w:rsidP="00512B8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512B8A">
        <w:rPr>
          <w:rFonts w:ascii="Times New Roman" w:hAnsi="Times New Roman" w:cs="Times New Roman"/>
          <w:sz w:val="23"/>
          <w:szCs w:val="23"/>
        </w:rPr>
        <w:t>Posisinya itu juga mempunyai fungsi dalam maju atau mundurnya perusahaan atau lebih khusus dalam meningkatkan produktivitas kerja.</w:t>
      </w:r>
      <w:proofErr w:type="gramEnd"/>
      <w:r w:rsidRPr="00512B8A">
        <w:rPr>
          <w:rFonts w:ascii="Times New Roman" w:hAnsi="Times New Roman" w:cs="Times New Roman"/>
          <w:sz w:val="23"/>
          <w:szCs w:val="23"/>
        </w:rPr>
        <w:t xml:space="preserve"> Dengan kemampuan pengetahuan dan komunikasi yang cukup efektif implementasi fungsi internal public relations </w:t>
      </w:r>
      <w:proofErr w:type="gramStart"/>
      <w:r w:rsidRPr="00512B8A">
        <w:rPr>
          <w:rFonts w:ascii="Times New Roman" w:hAnsi="Times New Roman" w:cs="Times New Roman"/>
          <w:sz w:val="23"/>
          <w:szCs w:val="23"/>
        </w:rPr>
        <w:t>akan</w:t>
      </w:r>
      <w:proofErr w:type="gramEnd"/>
      <w:r w:rsidRPr="00512B8A">
        <w:rPr>
          <w:rFonts w:ascii="Times New Roman" w:hAnsi="Times New Roman" w:cs="Times New Roman"/>
          <w:sz w:val="23"/>
          <w:szCs w:val="23"/>
        </w:rPr>
        <w:t xml:space="preserve"> dapat membantu semua tugas yang diberikan oleh direksi tanpa menimbulkan yang dapat menghambat dalam meningkatkan produktivitas kerja karyawan di PT. Ray Anjerrah Resources.</w:t>
      </w:r>
    </w:p>
    <w:p w:rsidR="00512B8A" w:rsidRDefault="00512B8A" w:rsidP="00512B8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512B8A">
        <w:rPr>
          <w:rFonts w:ascii="Times New Roman" w:hAnsi="Times New Roman" w:cs="Times New Roman"/>
          <w:sz w:val="23"/>
          <w:szCs w:val="23"/>
        </w:rPr>
        <w:t>Dapat dikatakan feedback yang diharapkan pada acara tersebut dan implementasi fungsi internal public relations adalah: meningkatkan produktivitas kerja karyawan di PT. Ray Anjerrah Resources, serta mempublikasikan kegiatan tersebut untuk kepentingan PT. Ray Anjerrah Resources.</w:t>
      </w:r>
    </w:p>
    <w:p w:rsidR="00512B8A" w:rsidRPr="00512B8A" w:rsidRDefault="00512B8A" w:rsidP="00512B8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512B8A">
        <w:rPr>
          <w:rFonts w:ascii="Times New Roman" w:hAnsi="Times New Roman" w:cs="Times New Roman"/>
          <w:sz w:val="23"/>
          <w:szCs w:val="23"/>
        </w:rPr>
        <w:t xml:space="preserve">Berdasarkan hasil penelitian Pertemuan lain diluar jam kerja </w:t>
      </w:r>
      <w:proofErr w:type="gramStart"/>
      <w:r w:rsidRPr="00512B8A">
        <w:rPr>
          <w:rFonts w:ascii="Times New Roman" w:hAnsi="Times New Roman" w:cs="Times New Roman"/>
          <w:sz w:val="23"/>
          <w:szCs w:val="23"/>
        </w:rPr>
        <w:t>kantor</w:t>
      </w:r>
      <w:proofErr w:type="gramEnd"/>
      <w:r w:rsidRPr="00512B8A">
        <w:rPr>
          <w:rFonts w:ascii="Times New Roman" w:hAnsi="Times New Roman" w:cs="Times New Roman"/>
          <w:sz w:val="23"/>
          <w:szCs w:val="23"/>
        </w:rPr>
        <w:t xml:space="preserve"> yang bersifat rileks juga diselenggarakan untuk memupuk rasa akrab dan setia kawan, serta relasi kekeluargaan diantara para karyawan dalam meningkatkan produktivitas kerja. Oleh karena itu, PT. Ray Anjerrah Resources disetiap 1 tahun periode masa kerja mengadakan gathering berupa outbond. Melalui berbagai kegiatan yang dilakukan tadi, secara tidak langsung siapa saja yang mempunyai jiwa kepemimpinan, bertanggung jawab, disiplin dan kreatif, agar dapat mengetahui bakat serta kemampuan dan juga menilai prestasi karyawan tetapi bukan menjadi acuan utama dalam penilaian, melainkan gambaran umum aktivitas kerja karyawan jika dilapangan.</w:t>
      </w:r>
    </w:p>
    <w:p w:rsidR="00512B8A" w:rsidRPr="00512B8A" w:rsidRDefault="00512B8A" w:rsidP="00512B8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512B8A">
        <w:rPr>
          <w:rFonts w:ascii="Times New Roman" w:hAnsi="Times New Roman" w:cs="Times New Roman"/>
          <w:sz w:val="23"/>
          <w:szCs w:val="23"/>
        </w:rPr>
        <w:t xml:space="preserve">Fungsi internal public relations dalam meningkatkan produktivitas kerja karyawan pada program special events (gathering) sebagai: mediator yang mempertemukan, yakni: pimpinan, karyawan beserta keluarga karyawannya dalam suatu acara yang sengaja dirancang pelaksanaanya diluar jam </w:t>
      </w:r>
      <w:proofErr w:type="gramStart"/>
      <w:r w:rsidRPr="00512B8A">
        <w:rPr>
          <w:rFonts w:ascii="Times New Roman" w:hAnsi="Times New Roman" w:cs="Times New Roman"/>
          <w:sz w:val="23"/>
          <w:szCs w:val="23"/>
        </w:rPr>
        <w:t>kantor</w:t>
      </w:r>
      <w:proofErr w:type="gramEnd"/>
      <w:r w:rsidRPr="00512B8A">
        <w:rPr>
          <w:rFonts w:ascii="Times New Roman" w:hAnsi="Times New Roman" w:cs="Times New Roman"/>
          <w:sz w:val="23"/>
          <w:szCs w:val="23"/>
        </w:rPr>
        <w:t xml:space="preserve">. </w:t>
      </w:r>
      <w:proofErr w:type="gramStart"/>
      <w:r w:rsidRPr="00512B8A">
        <w:rPr>
          <w:rFonts w:ascii="Times New Roman" w:hAnsi="Times New Roman" w:cs="Times New Roman"/>
          <w:sz w:val="23"/>
          <w:szCs w:val="23"/>
        </w:rPr>
        <w:t>Acara-acara tersebut mempunyai tujuan membangun moral dalam pendekatan hubungan yang harmonis, dikarenakan moral yang tinggi merupakan aspek pendukung dalam meningkatkan produktivitas kerja karyawan di PT. Ray Anjerrah Resources.</w:t>
      </w:r>
      <w:proofErr w:type="gramEnd"/>
      <w:r w:rsidRPr="00512B8A">
        <w:rPr>
          <w:rFonts w:ascii="Times New Roman" w:hAnsi="Times New Roman" w:cs="Times New Roman"/>
          <w:sz w:val="23"/>
          <w:szCs w:val="23"/>
        </w:rPr>
        <w:t xml:space="preserve"> </w:t>
      </w:r>
      <w:proofErr w:type="gramStart"/>
      <w:r w:rsidRPr="00512B8A">
        <w:rPr>
          <w:rFonts w:ascii="Times New Roman" w:hAnsi="Times New Roman" w:cs="Times New Roman"/>
          <w:sz w:val="23"/>
          <w:szCs w:val="23"/>
        </w:rPr>
        <w:t>Maka dalam wujud perbedaan suku, ras, agama dan latar belakang yang dimiliki karyawan.</w:t>
      </w:r>
      <w:proofErr w:type="gramEnd"/>
    </w:p>
    <w:p w:rsidR="00512B8A" w:rsidRDefault="00512B8A" w:rsidP="00512B8A">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ab/>
      </w:r>
      <w:r w:rsidRPr="00512B8A">
        <w:rPr>
          <w:rFonts w:ascii="Times New Roman" w:hAnsi="Times New Roman" w:cs="Times New Roman"/>
          <w:sz w:val="23"/>
          <w:szCs w:val="23"/>
        </w:rPr>
        <w:t xml:space="preserve">Dapat dikatakan feedback yang diharapkan pada acara tersebut dan implementasi fungsi internal public relations adalah: meningkatnya produktivitas kerja karyawan di PT. Ray Anjerrah Resources. Dan </w:t>
      </w:r>
      <w:proofErr w:type="gramStart"/>
      <w:r w:rsidRPr="00512B8A">
        <w:rPr>
          <w:rFonts w:ascii="Times New Roman" w:hAnsi="Times New Roman" w:cs="Times New Roman"/>
          <w:sz w:val="23"/>
          <w:szCs w:val="23"/>
        </w:rPr>
        <w:t>akan</w:t>
      </w:r>
      <w:proofErr w:type="gramEnd"/>
      <w:r w:rsidRPr="00512B8A">
        <w:rPr>
          <w:rFonts w:ascii="Times New Roman" w:hAnsi="Times New Roman" w:cs="Times New Roman"/>
          <w:sz w:val="23"/>
          <w:szCs w:val="23"/>
        </w:rPr>
        <w:t xml:space="preserve"> mempublikasikan kegiatan tersebut untuk kepentingan PT. Ray Anjerrah Resources.</w:t>
      </w:r>
    </w:p>
    <w:p w:rsidR="00512B8A" w:rsidRPr="00512B8A" w:rsidRDefault="00512B8A" w:rsidP="00512B8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512B8A">
        <w:rPr>
          <w:rFonts w:ascii="Times New Roman" w:hAnsi="Times New Roman" w:cs="Times New Roman"/>
          <w:sz w:val="23"/>
          <w:szCs w:val="23"/>
        </w:rPr>
        <w:t xml:space="preserve">Berdasarkan hasil penelitian di PT. Ray Anjerrah Resources fungsi internal public relations dalam meningkatkan produktivitas dikatakan sebagai pusat syaraf dalam mengkomunikasikan kepada kepala divisi yang </w:t>
      </w:r>
      <w:proofErr w:type="gramStart"/>
      <w:r w:rsidRPr="00512B8A">
        <w:rPr>
          <w:rFonts w:ascii="Times New Roman" w:hAnsi="Times New Roman" w:cs="Times New Roman"/>
          <w:sz w:val="23"/>
          <w:szCs w:val="23"/>
        </w:rPr>
        <w:t>akan</w:t>
      </w:r>
      <w:proofErr w:type="gramEnd"/>
      <w:r w:rsidRPr="00512B8A">
        <w:rPr>
          <w:rFonts w:ascii="Times New Roman" w:hAnsi="Times New Roman" w:cs="Times New Roman"/>
          <w:sz w:val="23"/>
          <w:szCs w:val="23"/>
        </w:rPr>
        <w:t xml:space="preserve"> melakukan pengawasan terhadap proyek-proyek yang akan berjalan dibidang jasa konstruksi dan suply man power (outsourcing). Jika merujuk pada hasil penelitian dan wawancara bahwa fungsinya mengatur pekerjaan yang berhubungan dengan sasaran pekerjaan yang tepat bagi kepala divisi </w:t>
      </w:r>
      <w:proofErr w:type="gramStart"/>
      <w:r w:rsidRPr="00512B8A">
        <w:rPr>
          <w:rFonts w:ascii="Times New Roman" w:hAnsi="Times New Roman" w:cs="Times New Roman"/>
          <w:sz w:val="23"/>
          <w:szCs w:val="23"/>
        </w:rPr>
        <w:t>akan</w:t>
      </w:r>
      <w:proofErr w:type="gramEnd"/>
      <w:r w:rsidRPr="00512B8A">
        <w:rPr>
          <w:rFonts w:ascii="Times New Roman" w:hAnsi="Times New Roman" w:cs="Times New Roman"/>
          <w:sz w:val="23"/>
          <w:szCs w:val="23"/>
        </w:rPr>
        <w:t xml:space="preserve"> menghasilkan produktivitas kerja yang tinggi.  </w:t>
      </w:r>
    </w:p>
    <w:p w:rsidR="00512B8A" w:rsidRDefault="00512B8A" w:rsidP="00512B8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512B8A">
        <w:rPr>
          <w:rFonts w:ascii="Times New Roman" w:hAnsi="Times New Roman" w:cs="Times New Roman"/>
          <w:sz w:val="23"/>
          <w:szCs w:val="23"/>
        </w:rPr>
        <w:t xml:space="preserve">Dapat dikatakan feedback yang pada acara tersebut dan implementasi fungsi internal public relations adalah: meningkatnya produktivitas kerja karyawan di PT. Ray Anjerrah Resources. </w:t>
      </w:r>
      <w:proofErr w:type="gramStart"/>
      <w:r w:rsidRPr="00512B8A">
        <w:rPr>
          <w:rFonts w:ascii="Times New Roman" w:hAnsi="Times New Roman" w:cs="Times New Roman"/>
          <w:sz w:val="23"/>
          <w:szCs w:val="23"/>
        </w:rPr>
        <w:t>Selain itu juga fungsinya mempublikasikan kegiatan tersebut untuk kepentingan PT. Ray Anjerrah Resources.</w:t>
      </w:r>
      <w:proofErr w:type="gramEnd"/>
    </w:p>
    <w:p w:rsidR="00512B8A" w:rsidRPr="00512B8A" w:rsidRDefault="00512B8A" w:rsidP="00512B8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512B8A">
        <w:rPr>
          <w:rFonts w:ascii="Times New Roman" w:hAnsi="Times New Roman" w:cs="Times New Roman"/>
          <w:sz w:val="23"/>
          <w:szCs w:val="23"/>
        </w:rPr>
        <w:t xml:space="preserve">Berdasarkan hasil penelitian bahwa fungsi internal public relations dalam program tersebut sebagai mediator, notulen dan supervisi agar komunikasi yang yang terjalin diantara bagian-bagian kerja dilakukan dengan saling berkomunikasi, bertukar pendapat dan pemikiran yang saling berorientasi satu dengan yang lainnya, baik dalam informasi atau materi yang berhubungan dengan laporan hasil kerja dilapangan yang dilakukan karyawan/kepala divisi agar tidak terjadi kesalahan yang dapat menganggu produktivitas kerja karyawan. Dalam mencapai keseimbangan atau kesepakatan disini dapat bermakna kesamaan arti </w:t>
      </w:r>
      <w:proofErr w:type="gramStart"/>
      <w:r w:rsidRPr="00512B8A">
        <w:rPr>
          <w:rFonts w:ascii="Times New Roman" w:hAnsi="Times New Roman" w:cs="Times New Roman"/>
          <w:sz w:val="23"/>
          <w:szCs w:val="23"/>
        </w:rPr>
        <w:t>akan</w:t>
      </w:r>
      <w:proofErr w:type="gramEnd"/>
      <w:r w:rsidRPr="00512B8A">
        <w:rPr>
          <w:rFonts w:ascii="Times New Roman" w:hAnsi="Times New Roman" w:cs="Times New Roman"/>
          <w:sz w:val="23"/>
          <w:szCs w:val="23"/>
        </w:rPr>
        <w:t xml:space="preserve"> tugas dan kewajiban masing-masing demi kepentingan bersama yang juga merupakan kepentingan kita bersama. </w:t>
      </w:r>
      <w:proofErr w:type="gramStart"/>
      <w:r w:rsidRPr="00512B8A">
        <w:rPr>
          <w:rFonts w:ascii="Times New Roman" w:hAnsi="Times New Roman" w:cs="Times New Roman"/>
          <w:sz w:val="23"/>
          <w:szCs w:val="23"/>
        </w:rPr>
        <w:t>Program ini berdampak positif pada area produktivitas kerja karyawan, karena menyangkut laporan hasil kerja karyawan dalam penyelesaian proyek.</w:t>
      </w:r>
      <w:proofErr w:type="gramEnd"/>
    </w:p>
    <w:p w:rsidR="00753E53" w:rsidRPr="00641026" w:rsidRDefault="00753E53" w:rsidP="004C0F3D">
      <w:pPr>
        <w:spacing w:after="0" w:line="240" w:lineRule="auto"/>
        <w:jc w:val="both"/>
        <w:rPr>
          <w:rFonts w:ascii="Times New Roman" w:hAnsi="Times New Roman" w:cs="Times New Roman"/>
          <w:b/>
          <w:i/>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Penutup</w:t>
      </w:r>
    </w:p>
    <w:p w:rsidR="00FB08D5" w:rsidRPr="00641026"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641026">
        <w:rPr>
          <w:rFonts w:ascii="Times New Roman" w:hAnsi="Times New Roman" w:cs="Times New Roman"/>
          <w:b/>
          <w:i/>
          <w:sz w:val="23"/>
          <w:szCs w:val="23"/>
        </w:rPr>
        <w:t>Kesimpulan</w:t>
      </w:r>
    </w:p>
    <w:p w:rsidR="00512B8A" w:rsidRPr="000712A1" w:rsidRDefault="00512B8A" w:rsidP="00512B8A">
      <w:pPr>
        <w:pStyle w:val="BodyTextIndent"/>
        <w:spacing w:after="0"/>
        <w:ind w:left="0"/>
        <w:jc w:val="both"/>
        <w:rPr>
          <w:sz w:val="23"/>
          <w:szCs w:val="23"/>
        </w:rPr>
      </w:pPr>
      <w:bookmarkStart w:id="5" w:name="_Hlk13953715"/>
      <w:r>
        <w:rPr>
          <w:sz w:val="23"/>
          <w:szCs w:val="23"/>
        </w:rPr>
        <w:tab/>
      </w:r>
      <w:r w:rsidRPr="000712A1">
        <w:rPr>
          <w:sz w:val="23"/>
          <w:szCs w:val="23"/>
        </w:rPr>
        <w:t xml:space="preserve">Berdasarkan </w:t>
      </w:r>
      <w:r w:rsidRPr="000712A1">
        <w:rPr>
          <w:i/>
          <w:iCs/>
          <w:sz w:val="23"/>
          <w:szCs w:val="23"/>
        </w:rPr>
        <w:t xml:space="preserve">field work research </w:t>
      </w:r>
      <w:r w:rsidRPr="000712A1">
        <w:rPr>
          <w:sz w:val="23"/>
          <w:szCs w:val="23"/>
        </w:rPr>
        <w:t xml:space="preserve">mengenai Implementasi fungsi </w:t>
      </w:r>
      <w:r w:rsidRPr="000712A1">
        <w:rPr>
          <w:i/>
          <w:sz w:val="23"/>
          <w:szCs w:val="23"/>
        </w:rPr>
        <w:t>internal public relations</w:t>
      </w:r>
      <w:r w:rsidRPr="000712A1">
        <w:rPr>
          <w:sz w:val="23"/>
          <w:szCs w:val="23"/>
        </w:rPr>
        <w:t xml:space="preserve"> </w:t>
      </w:r>
      <w:r w:rsidRPr="000712A1">
        <w:rPr>
          <w:bCs/>
          <w:sz w:val="23"/>
          <w:szCs w:val="23"/>
        </w:rPr>
        <w:t>dalam meningkatkan produktivitas kerja karyawan</w:t>
      </w:r>
      <w:r w:rsidRPr="000712A1">
        <w:rPr>
          <w:sz w:val="23"/>
          <w:szCs w:val="23"/>
        </w:rPr>
        <w:t xml:space="preserve"> di PT. </w:t>
      </w:r>
      <w:r w:rsidRPr="000712A1">
        <w:rPr>
          <w:bCs/>
          <w:sz w:val="23"/>
          <w:szCs w:val="23"/>
        </w:rPr>
        <w:t xml:space="preserve">Ray Anjerrah Resources, berkaitan dengan </w:t>
      </w:r>
      <w:r w:rsidRPr="000712A1">
        <w:rPr>
          <w:sz w:val="23"/>
          <w:szCs w:val="23"/>
        </w:rPr>
        <w:t xml:space="preserve">pendapat yang dikemukakan oleh Kustadi Suhandang (2014: 74) tentang program/kegiatan </w:t>
      </w:r>
      <w:r w:rsidRPr="000712A1">
        <w:rPr>
          <w:i/>
          <w:sz w:val="23"/>
          <w:szCs w:val="23"/>
        </w:rPr>
        <w:t xml:space="preserve">employed relations </w:t>
      </w:r>
      <w:r w:rsidRPr="000712A1">
        <w:rPr>
          <w:iCs/>
          <w:sz w:val="23"/>
          <w:szCs w:val="23"/>
        </w:rPr>
        <w:t>dan</w:t>
      </w:r>
      <w:r w:rsidRPr="000712A1">
        <w:rPr>
          <w:i/>
          <w:sz w:val="23"/>
          <w:szCs w:val="23"/>
        </w:rPr>
        <w:t xml:space="preserve"> management relations</w:t>
      </w:r>
      <w:r w:rsidRPr="000712A1">
        <w:rPr>
          <w:sz w:val="23"/>
          <w:szCs w:val="23"/>
        </w:rPr>
        <w:t xml:space="preserve">. </w:t>
      </w:r>
      <w:bookmarkEnd w:id="5"/>
      <w:r w:rsidRPr="000712A1">
        <w:rPr>
          <w:sz w:val="23"/>
          <w:szCs w:val="23"/>
        </w:rPr>
        <w:t xml:space="preserve">Dari penyajian data dan pembahasan yang telah diuraikan dalam penelitian ini maka peneliti menarik kesimpulan, sebagai berikut: </w:t>
      </w:r>
    </w:p>
    <w:p w:rsidR="00512B8A" w:rsidRPr="000712A1" w:rsidRDefault="00512B8A" w:rsidP="00512B8A">
      <w:pPr>
        <w:pStyle w:val="BodyTextIndent"/>
        <w:numPr>
          <w:ilvl w:val="0"/>
          <w:numId w:val="39"/>
        </w:numPr>
        <w:spacing w:after="0"/>
        <w:ind w:left="284" w:hanging="284"/>
        <w:jc w:val="both"/>
        <w:rPr>
          <w:sz w:val="23"/>
          <w:szCs w:val="23"/>
        </w:rPr>
      </w:pPr>
      <w:r w:rsidRPr="000712A1">
        <w:rPr>
          <w:color w:val="000000"/>
          <w:sz w:val="23"/>
          <w:szCs w:val="23"/>
        </w:rPr>
        <w:t xml:space="preserve">Fungsi </w:t>
      </w:r>
      <w:r w:rsidRPr="000712A1">
        <w:rPr>
          <w:i/>
          <w:iCs/>
          <w:color w:val="000000"/>
          <w:sz w:val="23"/>
          <w:szCs w:val="23"/>
        </w:rPr>
        <w:t>internal public relations</w:t>
      </w:r>
      <w:r w:rsidRPr="000712A1">
        <w:rPr>
          <w:color w:val="000000"/>
          <w:sz w:val="23"/>
          <w:szCs w:val="23"/>
        </w:rPr>
        <w:t xml:space="preserve"> sebagai pusat syaraf/mediator, dalam membantu menjembatani komunikasi antara pimpinan dan karyawan/kepala divisi. Kadang kala karyawan/kepala divisi merasa takut untuk mengungkapkan ide dan gagasannya atau keluhannya terkait dengan kemajuan organisasi. Dengan diadakan program </w:t>
      </w:r>
      <w:r w:rsidRPr="000712A1">
        <w:rPr>
          <w:i/>
          <w:color w:val="000000"/>
          <w:sz w:val="23"/>
          <w:szCs w:val="23"/>
        </w:rPr>
        <w:t xml:space="preserve">internal public relations/employed relations </w:t>
      </w:r>
      <w:r w:rsidRPr="000712A1">
        <w:rPr>
          <w:color w:val="000000"/>
          <w:sz w:val="23"/>
          <w:szCs w:val="23"/>
        </w:rPr>
        <w:t>(hubungan dengan karyawan)</w:t>
      </w:r>
      <w:r w:rsidRPr="000712A1">
        <w:rPr>
          <w:i/>
          <w:color w:val="000000"/>
          <w:sz w:val="23"/>
          <w:szCs w:val="23"/>
        </w:rPr>
        <w:t xml:space="preserve"> </w:t>
      </w:r>
      <w:r w:rsidRPr="000712A1">
        <w:rPr>
          <w:color w:val="000000"/>
          <w:sz w:val="23"/>
          <w:szCs w:val="23"/>
        </w:rPr>
        <w:t xml:space="preserve">diharapkan </w:t>
      </w:r>
      <w:proofErr w:type="gramStart"/>
      <w:r w:rsidRPr="000712A1">
        <w:rPr>
          <w:color w:val="000000"/>
          <w:sz w:val="23"/>
          <w:szCs w:val="23"/>
        </w:rPr>
        <w:t>akan</w:t>
      </w:r>
      <w:proofErr w:type="gramEnd"/>
      <w:r w:rsidRPr="000712A1">
        <w:rPr>
          <w:color w:val="000000"/>
          <w:sz w:val="23"/>
          <w:szCs w:val="23"/>
        </w:rPr>
        <w:t xml:space="preserve"> menimbulkan hasil yang positif yaitu karyawan merasa dihargai dan diperhatikan oleh pimpinan </w:t>
      </w:r>
      <w:r w:rsidRPr="000712A1">
        <w:rPr>
          <w:color w:val="000000"/>
          <w:sz w:val="23"/>
          <w:szCs w:val="23"/>
        </w:rPr>
        <w:lastRenderedPageBreak/>
        <w:t>organisasi. Sehingga dapat menciptakan rasa memilki (</w:t>
      </w:r>
      <w:r w:rsidRPr="000712A1">
        <w:rPr>
          <w:i/>
          <w:color w:val="000000"/>
          <w:sz w:val="23"/>
          <w:szCs w:val="23"/>
        </w:rPr>
        <w:t>sense of belonging</w:t>
      </w:r>
      <w:r w:rsidRPr="000712A1">
        <w:rPr>
          <w:color w:val="000000"/>
          <w:sz w:val="23"/>
          <w:szCs w:val="23"/>
        </w:rPr>
        <w:t>) dan keuntungan bersama (</w:t>
      </w:r>
      <w:r w:rsidRPr="000712A1">
        <w:rPr>
          <w:i/>
          <w:color w:val="000000"/>
          <w:sz w:val="23"/>
          <w:szCs w:val="23"/>
        </w:rPr>
        <w:t>mutual benefit</w:t>
      </w:r>
      <w:r w:rsidRPr="000712A1">
        <w:rPr>
          <w:color w:val="000000"/>
          <w:sz w:val="23"/>
          <w:szCs w:val="23"/>
        </w:rPr>
        <w:t xml:space="preserve">), motivasi, kreativitas dan meningkatkan produktivitas kerja semaksimal mungkin. Serta semua informasi yang berkaitan dengan karyawan dapat segera tersampaikan kepada karyawan dengan bantuan </w:t>
      </w:r>
      <w:r w:rsidRPr="000712A1">
        <w:rPr>
          <w:i/>
          <w:color w:val="000000"/>
          <w:sz w:val="23"/>
          <w:szCs w:val="23"/>
        </w:rPr>
        <w:t>internal public relations</w:t>
      </w:r>
      <w:r w:rsidRPr="000712A1">
        <w:rPr>
          <w:color w:val="000000"/>
          <w:sz w:val="23"/>
          <w:szCs w:val="23"/>
        </w:rPr>
        <w:t xml:space="preserve"> dan sebaliknya pada direksi/pimpinan. </w:t>
      </w:r>
    </w:p>
    <w:p w:rsidR="00512B8A" w:rsidRPr="000712A1" w:rsidRDefault="00512B8A" w:rsidP="00512B8A">
      <w:pPr>
        <w:pStyle w:val="BodyTextIndent"/>
        <w:numPr>
          <w:ilvl w:val="0"/>
          <w:numId w:val="39"/>
        </w:numPr>
        <w:spacing w:after="0"/>
        <w:ind w:left="284" w:hanging="284"/>
        <w:jc w:val="both"/>
        <w:rPr>
          <w:sz w:val="23"/>
          <w:szCs w:val="23"/>
        </w:rPr>
      </w:pPr>
      <w:r w:rsidRPr="000712A1">
        <w:rPr>
          <w:color w:val="000000"/>
          <w:sz w:val="23"/>
          <w:szCs w:val="23"/>
        </w:rPr>
        <w:t xml:space="preserve">Fungsi </w:t>
      </w:r>
      <w:r w:rsidRPr="000712A1">
        <w:rPr>
          <w:i/>
          <w:iCs/>
          <w:color w:val="000000"/>
          <w:sz w:val="23"/>
          <w:szCs w:val="23"/>
        </w:rPr>
        <w:t>internal public relations</w:t>
      </w:r>
      <w:r w:rsidRPr="000712A1">
        <w:rPr>
          <w:color w:val="000000"/>
          <w:sz w:val="23"/>
          <w:szCs w:val="23"/>
        </w:rPr>
        <w:t xml:space="preserve">, mengkoordinir kegiatan/program yang diselenggarakan oleh </w:t>
      </w:r>
      <w:bookmarkStart w:id="6" w:name="_Hlk12014132"/>
      <w:r w:rsidRPr="000712A1">
        <w:rPr>
          <w:i/>
          <w:color w:val="000000"/>
          <w:sz w:val="23"/>
          <w:szCs w:val="23"/>
        </w:rPr>
        <w:t>internal</w:t>
      </w:r>
      <w:bookmarkEnd w:id="6"/>
      <w:r w:rsidRPr="000712A1">
        <w:rPr>
          <w:i/>
          <w:color w:val="000000"/>
          <w:sz w:val="23"/>
          <w:szCs w:val="23"/>
        </w:rPr>
        <w:t xml:space="preserve"> public relations</w:t>
      </w:r>
      <w:r w:rsidRPr="000712A1">
        <w:rPr>
          <w:color w:val="000000"/>
          <w:sz w:val="23"/>
          <w:szCs w:val="23"/>
        </w:rPr>
        <w:t xml:space="preserve"> sesuai dengan tujuan kegiatan, dan saat kegiatan/</w:t>
      </w:r>
      <w:r w:rsidRPr="000712A1">
        <w:rPr>
          <w:i/>
          <w:iCs/>
          <w:color w:val="000000"/>
          <w:sz w:val="23"/>
          <w:szCs w:val="23"/>
        </w:rPr>
        <w:t>event</w:t>
      </w:r>
      <w:r w:rsidRPr="000712A1">
        <w:rPr>
          <w:color w:val="000000"/>
          <w:sz w:val="23"/>
          <w:szCs w:val="23"/>
        </w:rPr>
        <w:t xml:space="preserve"> berlangsung juga harus mampu memonitoring, merekam, dan mempublikasi semua rangkaian kegiatan pada media, serta ikut mengevaluasi setelah kegiatan/program selesai dilaksanakan. Fungsi </w:t>
      </w:r>
      <w:r w:rsidRPr="000712A1">
        <w:rPr>
          <w:i/>
          <w:color w:val="000000"/>
          <w:sz w:val="23"/>
          <w:szCs w:val="23"/>
        </w:rPr>
        <w:t>internal</w:t>
      </w:r>
      <w:r w:rsidRPr="000712A1">
        <w:rPr>
          <w:color w:val="000000"/>
          <w:sz w:val="23"/>
          <w:szCs w:val="23"/>
        </w:rPr>
        <w:t xml:space="preserve"> </w:t>
      </w:r>
      <w:r w:rsidRPr="000712A1">
        <w:rPr>
          <w:i/>
          <w:color w:val="000000"/>
          <w:sz w:val="23"/>
          <w:szCs w:val="23"/>
        </w:rPr>
        <w:t>public relations</w:t>
      </w:r>
      <w:r w:rsidRPr="000712A1">
        <w:rPr>
          <w:color w:val="000000"/>
          <w:sz w:val="23"/>
          <w:szCs w:val="23"/>
        </w:rPr>
        <w:t xml:space="preserve"> sebagai publisitas dari semua program/kegiatan yang dilaksanakan tersebut untuk bermanfaat untuk meningkatkan produktivitas kerja karyawan.</w:t>
      </w:r>
      <w:bookmarkStart w:id="7" w:name="_Hlk12935890"/>
      <w:r w:rsidRPr="000712A1">
        <w:rPr>
          <w:color w:val="000000"/>
          <w:sz w:val="23"/>
          <w:szCs w:val="23"/>
        </w:rPr>
        <w:t xml:space="preserve"> Merekam dengan kamera dan video semua aktivitas atau kegiatan </w:t>
      </w:r>
      <w:r w:rsidRPr="000712A1">
        <w:rPr>
          <w:i/>
          <w:color w:val="000000"/>
          <w:sz w:val="23"/>
          <w:szCs w:val="23"/>
        </w:rPr>
        <w:t xml:space="preserve">internal public relations </w:t>
      </w:r>
      <w:r w:rsidRPr="000712A1">
        <w:rPr>
          <w:color w:val="000000"/>
          <w:sz w:val="23"/>
          <w:szCs w:val="23"/>
        </w:rPr>
        <w:t xml:space="preserve">yang diadakan </w:t>
      </w:r>
      <w:bookmarkEnd w:id="7"/>
      <w:r w:rsidRPr="000712A1">
        <w:rPr>
          <w:color w:val="000000"/>
          <w:sz w:val="23"/>
          <w:szCs w:val="23"/>
        </w:rPr>
        <w:t>untuk kepentingan arsip, dokumen, dan laporan bagi PT. Ray Anjerrah Resources.</w:t>
      </w:r>
    </w:p>
    <w:p w:rsidR="00512B8A" w:rsidRPr="000712A1" w:rsidRDefault="00512B8A" w:rsidP="00512B8A">
      <w:pPr>
        <w:pStyle w:val="BodyTextIndent"/>
        <w:numPr>
          <w:ilvl w:val="0"/>
          <w:numId w:val="39"/>
        </w:numPr>
        <w:spacing w:after="0"/>
        <w:ind w:left="284" w:hanging="284"/>
        <w:jc w:val="both"/>
        <w:rPr>
          <w:sz w:val="23"/>
          <w:szCs w:val="23"/>
        </w:rPr>
      </w:pPr>
      <w:bookmarkStart w:id="8" w:name="_Hlk17979513"/>
      <w:r w:rsidRPr="000712A1">
        <w:rPr>
          <w:color w:val="000000"/>
          <w:sz w:val="23"/>
          <w:szCs w:val="23"/>
        </w:rPr>
        <w:t xml:space="preserve">Fungsi </w:t>
      </w:r>
      <w:r w:rsidRPr="000712A1">
        <w:rPr>
          <w:i/>
          <w:color w:val="000000"/>
          <w:sz w:val="23"/>
          <w:szCs w:val="23"/>
        </w:rPr>
        <w:t>internal</w:t>
      </w:r>
      <w:r w:rsidRPr="000712A1">
        <w:rPr>
          <w:color w:val="000000"/>
          <w:sz w:val="23"/>
          <w:szCs w:val="23"/>
        </w:rPr>
        <w:t xml:space="preserve"> </w:t>
      </w:r>
      <w:r w:rsidRPr="000712A1">
        <w:rPr>
          <w:i/>
          <w:color w:val="000000"/>
          <w:sz w:val="23"/>
          <w:szCs w:val="23"/>
        </w:rPr>
        <w:t>public relations</w:t>
      </w:r>
      <w:r w:rsidRPr="000712A1">
        <w:rPr>
          <w:color w:val="000000"/>
          <w:sz w:val="23"/>
          <w:szCs w:val="23"/>
        </w:rPr>
        <w:t xml:space="preserve"> </w:t>
      </w:r>
      <w:bookmarkEnd w:id="8"/>
      <w:r w:rsidRPr="000712A1">
        <w:rPr>
          <w:color w:val="000000"/>
          <w:sz w:val="23"/>
          <w:szCs w:val="23"/>
        </w:rPr>
        <w:t xml:space="preserve">sebagai supervisi, dalam memberikan masukan atau usulan tentang pemberian penghargaan kepada para karyawan yang aktif, memiliki produktivitas kerja yang tinggi, dan lain-lain karena seorang </w:t>
      </w:r>
      <w:r w:rsidRPr="000712A1">
        <w:rPr>
          <w:i/>
          <w:color w:val="000000"/>
          <w:sz w:val="23"/>
          <w:szCs w:val="23"/>
        </w:rPr>
        <w:t>internal public relations</w:t>
      </w:r>
      <w:r w:rsidRPr="000712A1">
        <w:rPr>
          <w:color w:val="000000"/>
          <w:sz w:val="23"/>
          <w:szCs w:val="23"/>
        </w:rPr>
        <w:t xml:space="preserve"> dianggap telah mengenal para karyawan/kepala divisi di PT. Ray Anjerrah Resources. Fungsi </w:t>
      </w:r>
      <w:r w:rsidRPr="000712A1">
        <w:rPr>
          <w:i/>
          <w:color w:val="000000"/>
          <w:sz w:val="23"/>
          <w:szCs w:val="23"/>
        </w:rPr>
        <w:t>internal</w:t>
      </w:r>
      <w:r w:rsidRPr="000712A1">
        <w:rPr>
          <w:color w:val="000000"/>
          <w:sz w:val="23"/>
          <w:szCs w:val="23"/>
        </w:rPr>
        <w:t xml:space="preserve"> </w:t>
      </w:r>
      <w:r w:rsidRPr="000712A1">
        <w:rPr>
          <w:i/>
          <w:color w:val="000000"/>
          <w:sz w:val="23"/>
          <w:szCs w:val="23"/>
        </w:rPr>
        <w:t>public relations</w:t>
      </w:r>
      <w:r w:rsidRPr="000712A1">
        <w:rPr>
          <w:color w:val="000000"/>
          <w:sz w:val="23"/>
          <w:szCs w:val="23"/>
        </w:rPr>
        <w:t xml:space="preserve"> sebagai dewan penilai dalam membantu direksi/pimpinan perusahaan untuk pemberian masukan atau usulan mengenai kenaikan pangkat/jabatan karyawan, pemutusan hubungan kerja, pensiun, dan jaminan sosial. Dengan kemampuan pengetahuan dan komunikasi yang efektif diharapkan fungsi</w:t>
      </w:r>
      <w:r w:rsidRPr="000712A1">
        <w:rPr>
          <w:i/>
          <w:color w:val="000000"/>
          <w:sz w:val="23"/>
          <w:szCs w:val="23"/>
        </w:rPr>
        <w:t xml:space="preserve"> internal</w:t>
      </w:r>
      <w:r w:rsidRPr="000712A1">
        <w:rPr>
          <w:color w:val="000000"/>
          <w:sz w:val="23"/>
          <w:szCs w:val="23"/>
        </w:rPr>
        <w:t xml:space="preserve"> </w:t>
      </w:r>
      <w:r w:rsidRPr="000712A1">
        <w:rPr>
          <w:i/>
          <w:color w:val="000000"/>
          <w:sz w:val="23"/>
          <w:szCs w:val="23"/>
        </w:rPr>
        <w:t>public relations</w:t>
      </w:r>
      <w:r w:rsidRPr="000712A1">
        <w:rPr>
          <w:color w:val="000000"/>
          <w:sz w:val="23"/>
          <w:szCs w:val="23"/>
        </w:rPr>
        <w:t xml:space="preserve"> </w:t>
      </w:r>
      <w:proofErr w:type="gramStart"/>
      <w:r w:rsidRPr="000712A1">
        <w:rPr>
          <w:color w:val="000000"/>
          <w:sz w:val="23"/>
          <w:szCs w:val="23"/>
        </w:rPr>
        <w:t>akan</w:t>
      </w:r>
      <w:proofErr w:type="gramEnd"/>
      <w:r w:rsidRPr="000712A1">
        <w:rPr>
          <w:color w:val="000000"/>
          <w:sz w:val="23"/>
          <w:szCs w:val="23"/>
        </w:rPr>
        <w:t xml:space="preserve"> dapat membantu semua tugas yang diberikan oleh direksi tanpa menimbulkan suatu permasalahan yang dapat mengganggu produktivitas kerja karyawan di PT. Ray Anjerrah Resources.  </w:t>
      </w:r>
    </w:p>
    <w:p w:rsidR="00512B8A" w:rsidRPr="000712A1" w:rsidRDefault="00512B8A" w:rsidP="00512B8A">
      <w:pPr>
        <w:pStyle w:val="BodyTextIndent"/>
        <w:numPr>
          <w:ilvl w:val="0"/>
          <w:numId w:val="39"/>
        </w:numPr>
        <w:spacing w:after="0"/>
        <w:ind w:left="284" w:hanging="284"/>
        <w:jc w:val="both"/>
        <w:rPr>
          <w:sz w:val="23"/>
          <w:szCs w:val="23"/>
        </w:rPr>
      </w:pPr>
      <w:r w:rsidRPr="000712A1">
        <w:rPr>
          <w:color w:val="000000"/>
          <w:sz w:val="23"/>
          <w:szCs w:val="23"/>
        </w:rPr>
        <w:t xml:space="preserve">Implementasi fungsi </w:t>
      </w:r>
      <w:r w:rsidRPr="000712A1">
        <w:rPr>
          <w:i/>
          <w:iCs/>
          <w:color w:val="000000"/>
          <w:sz w:val="23"/>
          <w:szCs w:val="23"/>
        </w:rPr>
        <w:t>internal public relations</w:t>
      </w:r>
      <w:r w:rsidRPr="000712A1">
        <w:rPr>
          <w:color w:val="000000"/>
          <w:sz w:val="23"/>
          <w:szCs w:val="23"/>
        </w:rPr>
        <w:t xml:space="preserve"> berupa tindakan nyata/konkrit melalui program/kegiatan </w:t>
      </w:r>
      <w:r w:rsidRPr="000712A1">
        <w:rPr>
          <w:i/>
          <w:iCs/>
          <w:color w:val="000000"/>
          <w:sz w:val="23"/>
          <w:szCs w:val="23"/>
        </w:rPr>
        <w:t xml:space="preserve">employee relations </w:t>
      </w:r>
      <w:r w:rsidRPr="000712A1">
        <w:rPr>
          <w:color w:val="000000"/>
          <w:sz w:val="23"/>
          <w:szCs w:val="23"/>
        </w:rPr>
        <w:t>dan</w:t>
      </w:r>
      <w:r w:rsidRPr="000712A1">
        <w:rPr>
          <w:i/>
          <w:iCs/>
          <w:color w:val="000000"/>
          <w:sz w:val="23"/>
          <w:szCs w:val="23"/>
        </w:rPr>
        <w:t xml:space="preserve"> management relations</w:t>
      </w:r>
      <w:r w:rsidRPr="000712A1">
        <w:rPr>
          <w:color w:val="000000"/>
          <w:sz w:val="23"/>
          <w:szCs w:val="23"/>
        </w:rPr>
        <w:t>, mampu meningkatkan produktivitas kerja karyawan PT. Ray Anjerrah Resources yang ditunjukkan dengan perilaku berupa adanya tindakan konstruktif, percaya pada diri sendiri, bertanggung jawab, memiliki rasa cinta terhadap pekerjaan, mempunyai pandangan ke depan, mampu mengatasi persoalan dan dapat menyesuaikan diri dengan lingkungan kerja, mempunyai kontribusi yang positif terhadap lingkungan kerja, dan memiliki kekuatan untuk mewujudkan potensi.</w:t>
      </w:r>
    </w:p>
    <w:p w:rsidR="00512B8A" w:rsidRPr="000712A1" w:rsidRDefault="00512B8A" w:rsidP="00512B8A">
      <w:pPr>
        <w:spacing w:after="0" w:line="240" w:lineRule="auto"/>
        <w:jc w:val="both"/>
        <w:rPr>
          <w:rFonts w:ascii="Times New Roman" w:hAnsi="Times New Roman" w:cs="Times New Roman"/>
          <w:sz w:val="23"/>
          <w:szCs w:val="23"/>
        </w:rPr>
      </w:pPr>
    </w:p>
    <w:p w:rsidR="00FB08D5" w:rsidRPr="00641026" w:rsidRDefault="00FB08D5" w:rsidP="00FB08D5">
      <w:pPr>
        <w:tabs>
          <w:tab w:val="left" w:pos="851"/>
        </w:tabs>
        <w:spacing w:after="0" w:line="240" w:lineRule="auto"/>
        <w:jc w:val="both"/>
        <w:rPr>
          <w:rFonts w:ascii="Times New Roman" w:hAnsi="Times New Roman" w:cs="Times New Roman"/>
          <w:b/>
          <w:sz w:val="23"/>
          <w:szCs w:val="23"/>
        </w:rPr>
      </w:pPr>
      <w:r w:rsidRPr="00641026">
        <w:rPr>
          <w:rFonts w:ascii="Times New Roman" w:hAnsi="Times New Roman" w:cs="Times New Roman"/>
          <w:b/>
          <w:sz w:val="23"/>
          <w:szCs w:val="23"/>
        </w:rPr>
        <w:t>Saran</w:t>
      </w:r>
    </w:p>
    <w:p w:rsidR="00512B8A" w:rsidRPr="000712A1" w:rsidRDefault="00512B8A" w:rsidP="00512B8A">
      <w:pPr>
        <w:pStyle w:val="BodyTextIndent"/>
        <w:spacing w:after="0"/>
        <w:ind w:left="0"/>
        <w:jc w:val="both"/>
        <w:rPr>
          <w:sz w:val="23"/>
          <w:szCs w:val="23"/>
        </w:rPr>
      </w:pPr>
      <w:r w:rsidRPr="000712A1">
        <w:rPr>
          <w:sz w:val="23"/>
          <w:szCs w:val="23"/>
        </w:rPr>
        <w:t xml:space="preserve">Berdasarkan penelitian dilapangan, wawancara dan observasi mengenai implementasi fungsi </w:t>
      </w:r>
      <w:r w:rsidRPr="000712A1">
        <w:rPr>
          <w:i/>
          <w:sz w:val="23"/>
          <w:szCs w:val="23"/>
        </w:rPr>
        <w:t xml:space="preserve">internal public relations </w:t>
      </w:r>
      <w:r w:rsidRPr="000712A1">
        <w:rPr>
          <w:sz w:val="23"/>
          <w:szCs w:val="23"/>
        </w:rPr>
        <w:t>dalam meningkatkan produktivitas kerja karyawan di PT. Ray Anjerrah Resources dari penyajian data dan pembahasan yang telah diuraikan maka peneliti memberikan saran, sebagai berikut:</w:t>
      </w:r>
    </w:p>
    <w:p w:rsidR="00512B8A" w:rsidRPr="000712A1" w:rsidRDefault="00512B8A" w:rsidP="00512B8A">
      <w:pPr>
        <w:pStyle w:val="BodyTextIndent"/>
        <w:numPr>
          <w:ilvl w:val="0"/>
          <w:numId w:val="40"/>
        </w:numPr>
        <w:spacing w:after="0"/>
        <w:ind w:left="283" w:hanging="284"/>
        <w:jc w:val="both"/>
        <w:rPr>
          <w:sz w:val="23"/>
          <w:szCs w:val="23"/>
        </w:rPr>
      </w:pPr>
      <w:r w:rsidRPr="000712A1">
        <w:rPr>
          <w:color w:val="000000"/>
          <w:sz w:val="23"/>
          <w:szCs w:val="23"/>
        </w:rPr>
        <w:lastRenderedPageBreak/>
        <w:t xml:space="preserve">Fungsi </w:t>
      </w:r>
      <w:r w:rsidRPr="000712A1">
        <w:rPr>
          <w:i/>
          <w:color w:val="000000"/>
          <w:sz w:val="23"/>
          <w:szCs w:val="23"/>
        </w:rPr>
        <w:t>internal public relations</w:t>
      </w:r>
      <w:r w:rsidRPr="000712A1">
        <w:rPr>
          <w:color w:val="000000"/>
          <w:sz w:val="23"/>
          <w:szCs w:val="23"/>
        </w:rPr>
        <w:t xml:space="preserve"> untuk selalu meningkatkan rasa kekeluargaan dengan publik </w:t>
      </w:r>
      <w:r w:rsidRPr="000712A1">
        <w:rPr>
          <w:i/>
          <w:color w:val="000000"/>
          <w:sz w:val="23"/>
          <w:szCs w:val="23"/>
        </w:rPr>
        <w:t>internal</w:t>
      </w:r>
      <w:r w:rsidRPr="000712A1">
        <w:rPr>
          <w:color w:val="000000"/>
          <w:sz w:val="23"/>
          <w:szCs w:val="23"/>
        </w:rPr>
        <w:t xml:space="preserve"> PT. Ray Anjerrah Resources dalam memaksimalkan program </w:t>
      </w:r>
      <w:r w:rsidRPr="000712A1">
        <w:rPr>
          <w:i/>
          <w:color w:val="000000"/>
          <w:sz w:val="23"/>
          <w:szCs w:val="23"/>
        </w:rPr>
        <w:t>internal</w:t>
      </w:r>
      <w:r w:rsidRPr="000712A1">
        <w:rPr>
          <w:color w:val="000000"/>
          <w:sz w:val="23"/>
          <w:szCs w:val="23"/>
        </w:rPr>
        <w:t xml:space="preserve"> </w:t>
      </w:r>
      <w:r w:rsidRPr="000712A1">
        <w:rPr>
          <w:i/>
          <w:color w:val="000000"/>
          <w:sz w:val="23"/>
          <w:szCs w:val="23"/>
        </w:rPr>
        <w:t xml:space="preserve">public relations </w:t>
      </w:r>
      <w:r w:rsidRPr="000712A1">
        <w:rPr>
          <w:sz w:val="23"/>
          <w:szCs w:val="23"/>
        </w:rPr>
        <w:t xml:space="preserve">dan melakukan perbaikan terus menerus pada kualitas kerja, disiplin kerja, prestasi (etos) kerja, guna meningkatkan produktivitas kerja karyawan. </w:t>
      </w:r>
    </w:p>
    <w:p w:rsidR="00512B8A" w:rsidRPr="000712A1" w:rsidRDefault="00512B8A" w:rsidP="00512B8A">
      <w:pPr>
        <w:pStyle w:val="BodyTextIndent"/>
        <w:numPr>
          <w:ilvl w:val="0"/>
          <w:numId w:val="40"/>
        </w:numPr>
        <w:spacing w:after="0"/>
        <w:ind w:left="283" w:hanging="284"/>
        <w:jc w:val="both"/>
        <w:rPr>
          <w:sz w:val="23"/>
          <w:szCs w:val="23"/>
        </w:rPr>
      </w:pPr>
      <w:r w:rsidRPr="000712A1">
        <w:rPr>
          <w:sz w:val="23"/>
          <w:szCs w:val="23"/>
        </w:rPr>
        <w:t xml:space="preserve">Memberikan penilaian pada “program pendidikan dan pelatihan” bagi karyawan dan </w:t>
      </w:r>
      <w:r w:rsidRPr="000712A1">
        <w:rPr>
          <w:i/>
          <w:iCs/>
          <w:sz w:val="23"/>
          <w:szCs w:val="23"/>
        </w:rPr>
        <w:t>management</w:t>
      </w:r>
      <w:r w:rsidRPr="000712A1">
        <w:rPr>
          <w:sz w:val="23"/>
          <w:szCs w:val="23"/>
        </w:rPr>
        <w:t xml:space="preserve"> yang </w:t>
      </w:r>
      <w:proofErr w:type="gramStart"/>
      <w:r w:rsidRPr="000712A1">
        <w:rPr>
          <w:sz w:val="23"/>
          <w:szCs w:val="23"/>
        </w:rPr>
        <w:t>akan</w:t>
      </w:r>
      <w:proofErr w:type="gramEnd"/>
      <w:r w:rsidRPr="000712A1">
        <w:rPr>
          <w:sz w:val="23"/>
          <w:szCs w:val="23"/>
        </w:rPr>
        <w:t xml:space="preserve"> dilaksanakan pada periode ker</w:t>
      </w:r>
      <w:bookmarkStart w:id="9" w:name="_GoBack"/>
      <w:bookmarkEnd w:id="9"/>
      <w:r w:rsidRPr="000712A1">
        <w:rPr>
          <w:sz w:val="23"/>
          <w:szCs w:val="23"/>
        </w:rPr>
        <w:t xml:space="preserve">ja tahun 2019/2020, dengan menggunakan teori proses komunikasi dalam tolak ukur penilaiannya sebagaimana fungsi </w:t>
      </w:r>
      <w:r w:rsidRPr="000712A1">
        <w:rPr>
          <w:i/>
          <w:sz w:val="23"/>
          <w:szCs w:val="23"/>
        </w:rPr>
        <w:t>internal public relations</w:t>
      </w:r>
      <w:r w:rsidRPr="000712A1">
        <w:rPr>
          <w:sz w:val="23"/>
          <w:szCs w:val="23"/>
        </w:rPr>
        <w:t xml:space="preserve"> dalam meningkatkan produktivitas kerja karyawan.</w:t>
      </w:r>
    </w:p>
    <w:p w:rsidR="00512B8A" w:rsidRPr="000712A1" w:rsidRDefault="00512B8A" w:rsidP="00512B8A">
      <w:pPr>
        <w:pStyle w:val="BodyTextIndent"/>
        <w:numPr>
          <w:ilvl w:val="0"/>
          <w:numId w:val="40"/>
        </w:numPr>
        <w:spacing w:after="0"/>
        <w:ind w:left="283" w:hanging="284"/>
        <w:jc w:val="both"/>
        <w:rPr>
          <w:b/>
          <w:sz w:val="23"/>
          <w:szCs w:val="23"/>
        </w:rPr>
      </w:pPr>
      <w:r w:rsidRPr="000712A1">
        <w:rPr>
          <w:sz w:val="23"/>
          <w:szCs w:val="23"/>
        </w:rPr>
        <w:t xml:space="preserve">Menjalin hubungan yang harmonis dengan semua karyawan sebagai </w:t>
      </w:r>
      <w:r w:rsidRPr="000712A1">
        <w:rPr>
          <w:i/>
          <w:iCs/>
          <w:sz w:val="23"/>
          <w:szCs w:val="23"/>
        </w:rPr>
        <w:t xml:space="preserve">counseling </w:t>
      </w:r>
      <w:r w:rsidRPr="000712A1">
        <w:rPr>
          <w:sz w:val="23"/>
          <w:szCs w:val="23"/>
        </w:rPr>
        <w:t xml:space="preserve">dalam perusahaan artinya: fungsi </w:t>
      </w:r>
      <w:r w:rsidRPr="000712A1">
        <w:rPr>
          <w:i/>
          <w:iCs/>
          <w:sz w:val="23"/>
          <w:szCs w:val="23"/>
        </w:rPr>
        <w:t>internal public relations</w:t>
      </w:r>
      <w:r w:rsidRPr="000712A1">
        <w:rPr>
          <w:sz w:val="23"/>
          <w:szCs w:val="23"/>
        </w:rPr>
        <w:t xml:space="preserve"> dalam perusahaan harus mampu berkomunikasi langsung atau kontak pribadi dengan para karyawan dan mengetahui sifat, karakter, sikap, pendapat, kesulitan, keinginan, harapan, serta perasaan para karyawan sehingga akan timbul suatu hubungan yang harmonis. Secara kedudukan dalam struktur organisasi sangat vital karena fungsi </w:t>
      </w:r>
      <w:r w:rsidRPr="000712A1">
        <w:rPr>
          <w:i/>
          <w:iCs/>
          <w:sz w:val="23"/>
          <w:szCs w:val="23"/>
        </w:rPr>
        <w:t>internal public relations</w:t>
      </w:r>
      <w:r w:rsidRPr="000712A1">
        <w:rPr>
          <w:sz w:val="23"/>
          <w:szCs w:val="23"/>
        </w:rPr>
        <w:t xml:space="preserve"> sebagai pusat syaraf dalam arus komunikasi publik</w:t>
      </w:r>
      <w:r w:rsidRPr="000712A1">
        <w:rPr>
          <w:i/>
          <w:iCs/>
          <w:sz w:val="23"/>
          <w:szCs w:val="23"/>
        </w:rPr>
        <w:t xml:space="preserve"> internal </w:t>
      </w:r>
      <w:r w:rsidRPr="000712A1">
        <w:rPr>
          <w:sz w:val="23"/>
          <w:szCs w:val="23"/>
        </w:rPr>
        <w:t>di PT. Ray Anjerrah Resources.</w:t>
      </w:r>
    </w:p>
    <w:p w:rsidR="00512B8A" w:rsidRPr="000712A1" w:rsidRDefault="00512B8A" w:rsidP="00512B8A">
      <w:pPr>
        <w:spacing w:after="0" w:line="240" w:lineRule="auto"/>
        <w:ind w:left="283"/>
        <w:jc w:val="both"/>
        <w:rPr>
          <w:rFonts w:ascii="Times New Roman" w:hAnsi="Times New Roman" w:cs="Times New Roman"/>
          <w:sz w:val="23"/>
          <w:szCs w:val="23"/>
        </w:rPr>
      </w:pPr>
    </w:p>
    <w:p w:rsidR="00FB08D5" w:rsidRPr="00641026" w:rsidRDefault="00FB08D5" w:rsidP="00FB08D5">
      <w:pPr>
        <w:autoSpaceDE w:val="0"/>
        <w:autoSpaceDN w:val="0"/>
        <w:adjustRightInd w:val="0"/>
        <w:spacing w:after="0" w:line="240" w:lineRule="auto"/>
        <w:jc w:val="both"/>
        <w:rPr>
          <w:rFonts w:ascii="Times New Roman" w:hAnsi="Times New Roman" w:cs="Times New Roman"/>
          <w:sz w:val="23"/>
          <w:szCs w:val="23"/>
        </w:rPr>
      </w:pPr>
      <w:r w:rsidRPr="00641026">
        <w:rPr>
          <w:rFonts w:ascii="Times New Roman" w:hAnsi="Times New Roman" w:cs="Times New Roman"/>
          <w:b/>
          <w:i/>
          <w:sz w:val="23"/>
          <w:szCs w:val="23"/>
        </w:rPr>
        <w:t>Daftar Pustaka</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 xml:space="preserve">Abdurrachman, Oemi. 2010. Dasar-dasar Public Relations. Bandung: Citra Aditya Bakti. </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 xml:space="preserve">Anggoro, M. Linggar. 2010.  Teori dan profesi kehumasan serta aplikasinya. Bandung: PT. Bumi Aksara. </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 xml:space="preserve">Djaja, Danan. </w:t>
      </w:r>
      <w:proofErr w:type="gramStart"/>
      <w:r w:rsidRPr="00512B8A">
        <w:rPr>
          <w:rFonts w:ascii="Times New Roman" w:hAnsi="Times New Roman" w:cs="Times New Roman"/>
          <w:sz w:val="23"/>
          <w:szCs w:val="23"/>
        </w:rPr>
        <w:t>2015. Peranan Humas dalam Perusahaan.</w:t>
      </w:r>
      <w:proofErr w:type="gramEnd"/>
      <w:r w:rsidRPr="00512B8A">
        <w:rPr>
          <w:rFonts w:ascii="Times New Roman" w:hAnsi="Times New Roman" w:cs="Times New Roman"/>
          <w:sz w:val="23"/>
          <w:szCs w:val="23"/>
        </w:rPr>
        <w:t xml:space="preserve"> Bandung: Alumni. </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 xml:space="preserve">Cutlip, Allen H. Center, dan Glen M, Broom. 2016. Effective Public Relations. Edisi Kesepuluh. Terjemahan, Jakarta: Kencana. </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 xml:space="preserve">Onong Uchjana, Effendy. </w:t>
      </w:r>
      <w:proofErr w:type="gramStart"/>
      <w:r w:rsidRPr="00512B8A">
        <w:rPr>
          <w:rFonts w:ascii="Times New Roman" w:hAnsi="Times New Roman" w:cs="Times New Roman"/>
          <w:sz w:val="23"/>
          <w:szCs w:val="23"/>
        </w:rPr>
        <w:t>2014. Ilmu Komunikasi Teori dan Praktek.</w:t>
      </w:r>
      <w:proofErr w:type="gramEnd"/>
      <w:r w:rsidRPr="00512B8A">
        <w:rPr>
          <w:rFonts w:ascii="Times New Roman" w:hAnsi="Times New Roman" w:cs="Times New Roman"/>
          <w:sz w:val="23"/>
          <w:szCs w:val="23"/>
        </w:rPr>
        <w:t xml:space="preserve"> Bandung:</w:t>
      </w:r>
    </w:p>
    <w:p w:rsidR="00512B8A" w:rsidRPr="00512B8A" w:rsidRDefault="00512B8A" w:rsidP="00512B8A">
      <w:pPr>
        <w:spacing w:after="0" w:line="240" w:lineRule="auto"/>
        <w:ind w:left="567" w:hanging="567"/>
        <w:jc w:val="both"/>
        <w:rPr>
          <w:rFonts w:ascii="Times New Roman" w:hAnsi="Times New Roman" w:cs="Times New Roman"/>
          <w:sz w:val="23"/>
          <w:szCs w:val="23"/>
        </w:rPr>
      </w:pPr>
      <w:proofErr w:type="gramStart"/>
      <w:r w:rsidRPr="00512B8A">
        <w:rPr>
          <w:rFonts w:ascii="Times New Roman" w:hAnsi="Times New Roman" w:cs="Times New Roman"/>
          <w:sz w:val="23"/>
          <w:szCs w:val="23"/>
        </w:rPr>
        <w:t>PT. Remaja Rosdakarya.</w:t>
      </w:r>
      <w:proofErr w:type="gramEnd"/>
      <w:r w:rsidRPr="00512B8A">
        <w:rPr>
          <w:rFonts w:ascii="Times New Roman" w:hAnsi="Times New Roman" w:cs="Times New Roman"/>
          <w:sz w:val="23"/>
          <w:szCs w:val="23"/>
        </w:rPr>
        <w:t xml:space="preserve"> </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 xml:space="preserve">Gunawan, Imam. </w:t>
      </w:r>
      <w:proofErr w:type="gramStart"/>
      <w:r w:rsidRPr="00512B8A">
        <w:rPr>
          <w:rFonts w:ascii="Times New Roman" w:hAnsi="Times New Roman" w:cs="Times New Roman"/>
          <w:sz w:val="23"/>
          <w:szCs w:val="23"/>
        </w:rPr>
        <w:t>2014. Metode Penelitian Kualitatif Teori dan Praktik.</w:t>
      </w:r>
      <w:proofErr w:type="gramEnd"/>
      <w:r w:rsidRPr="00512B8A">
        <w:rPr>
          <w:rFonts w:ascii="Times New Roman" w:hAnsi="Times New Roman" w:cs="Times New Roman"/>
          <w:sz w:val="23"/>
          <w:szCs w:val="23"/>
        </w:rPr>
        <w:t xml:space="preserve"> Jakarta: </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 xml:space="preserve">Bumi Aksara. </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 xml:space="preserve">Hasibuan, M. 2013. </w:t>
      </w:r>
      <w:proofErr w:type="gramStart"/>
      <w:r w:rsidRPr="00512B8A">
        <w:rPr>
          <w:rFonts w:ascii="Times New Roman" w:hAnsi="Times New Roman" w:cs="Times New Roman"/>
          <w:sz w:val="23"/>
          <w:szCs w:val="23"/>
        </w:rPr>
        <w:t>Organisasi dan Motivasi Dasar Peningkatan Produktivitas.</w:t>
      </w:r>
      <w:proofErr w:type="gramEnd"/>
      <w:r w:rsidRPr="00512B8A">
        <w:rPr>
          <w:rFonts w:ascii="Times New Roman" w:hAnsi="Times New Roman" w:cs="Times New Roman"/>
          <w:sz w:val="23"/>
          <w:szCs w:val="23"/>
        </w:rPr>
        <w:t xml:space="preserve"> </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Jakarta: Bumi Aksara.</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 xml:space="preserve">Muchdarsyah Sinungan. 2015. Produktivitas. Jakarta: Bumi Aksara. </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Mulyana, Deddy. 2010. Ilmu Komunikasi Suatu Pengantar. Bandung: PT Remaja</w:t>
      </w:r>
    </w:p>
    <w:p w:rsidR="00512B8A" w:rsidRPr="00512B8A" w:rsidRDefault="00512B8A" w:rsidP="00512B8A">
      <w:pPr>
        <w:spacing w:after="0" w:line="240" w:lineRule="auto"/>
        <w:ind w:left="567" w:hanging="567"/>
        <w:jc w:val="both"/>
        <w:rPr>
          <w:rFonts w:ascii="Times New Roman" w:hAnsi="Times New Roman" w:cs="Times New Roman"/>
          <w:sz w:val="23"/>
          <w:szCs w:val="23"/>
        </w:rPr>
      </w:pPr>
      <w:proofErr w:type="gramStart"/>
      <w:r w:rsidRPr="00512B8A">
        <w:rPr>
          <w:rFonts w:ascii="Times New Roman" w:hAnsi="Times New Roman" w:cs="Times New Roman"/>
          <w:sz w:val="23"/>
          <w:szCs w:val="23"/>
        </w:rPr>
        <w:t>Rosdakarya.</w:t>
      </w:r>
      <w:proofErr w:type="gramEnd"/>
      <w:r w:rsidRPr="00512B8A">
        <w:rPr>
          <w:rFonts w:ascii="Times New Roman" w:hAnsi="Times New Roman" w:cs="Times New Roman"/>
          <w:sz w:val="23"/>
          <w:szCs w:val="23"/>
        </w:rPr>
        <w:t xml:space="preserve"> </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Miles</w:t>
      </w:r>
      <w:proofErr w:type="gramStart"/>
      <w:r w:rsidRPr="00512B8A">
        <w:rPr>
          <w:rFonts w:ascii="Times New Roman" w:hAnsi="Times New Roman" w:cs="Times New Roman"/>
          <w:sz w:val="23"/>
          <w:szCs w:val="23"/>
        </w:rPr>
        <w:t>,M.B</w:t>
      </w:r>
      <w:proofErr w:type="gramEnd"/>
      <w:r w:rsidRPr="00512B8A">
        <w:rPr>
          <w:rFonts w:ascii="Times New Roman" w:hAnsi="Times New Roman" w:cs="Times New Roman"/>
          <w:sz w:val="23"/>
          <w:szCs w:val="23"/>
        </w:rPr>
        <w:t xml:space="preserve">, Huberman,A.M, dan Saldana,J, 2014. </w:t>
      </w:r>
      <w:proofErr w:type="gramStart"/>
      <w:r w:rsidRPr="00512B8A">
        <w:rPr>
          <w:rFonts w:ascii="Times New Roman" w:hAnsi="Times New Roman" w:cs="Times New Roman"/>
          <w:sz w:val="23"/>
          <w:szCs w:val="23"/>
        </w:rPr>
        <w:t>Qualitative Data Analysis A Methods Sourcebook, Edisi 3.</w:t>
      </w:r>
      <w:proofErr w:type="gramEnd"/>
      <w:r w:rsidRPr="00512B8A">
        <w:rPr>
          <w:rFonts w:ascii="Times New Roman" w:hAnsi="Times New Roman" w:cs="Times New Roman"/>
          <w:sz w:val="23"/>
          <w:szCs w:val="23"/>
        </w:rPr>
        <w:t xml:space="preserve"> USA: Sage Publications Inc. Terjemahan Tjetjep Rohindi Rohidi, UI-Press. Jakarta.</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 xml:space="preserve">Moleong, L. J. 2013. Metodologi Penelitian. </w:t>
      </w:r>
      <w:proofErr w:type="gramStart"/>
      <w:r w:rsidRPr="00512B8A">
        <w:rPr>
          <w:rFonts w:ascii="Times New Roman" w:hAnsi="Times New Roman" w:cs="Times New Roman"/>
          <w:sz w:val="23"/>
          <w:szCs w:val="23"/>
        </w:rPr>
        <w:t>PT. Remaja Rosdakarya.</w:t>
      </w:r>
      <w:proofErr w:type="gramEnd"/>
      <w:r w:rsidRPr="00512B8A">
        <w:rPr>
          <w:rFonts w:ascii="Times New Roman" w:hAnsi="Times New Roman" w:cs="Times New Roman"/>
          <w:sz w:val="23"/>
          <w:szCs w:val="23"/>
        </w:rPr>
        <w:t xml:space="preserve"> Bandung.</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 xml:space="preserve">Rosady Ruslan. </w:t>
      </w:r>
      <w:proofErr w:type="gramStart"/>
      <w:r w:rsidRPr="00512B8A">
        <w:rPr>
          <w:rFonts w:ascii="Times New Roman" w:hAnsi="Times New Roman" w:cs="Times New Roman"/>
          <w:sz w:val="23"/>
          <w:szCs w:val="23"/>
        </w:rPr>
        <w:t>2012. Manajemen Public Relations dan media komunikasi.</w:t>
      </w:r>
      <w:proofErr w:type="gramEnd"/>
      <w:r w:rsidRPr="00512B8A">
        <w:rPr>
          <w:rFonts w:ascii="Times New Roman" w:hAnsi="Times New Roman" w:cs="Times New Roman"/>
          <w:sz w:val="23"/>
          <w:szCs w:val="23"/>
        </w:rPr>
        <w:t xml:space="preserve"> Bandung: PT. Remaja Rosdakarya. </w:t>
      </w:r>
    </w:p>
    <w:p w:rsidR="00512B8A" w:rsidRPr="00512B8A" w:rsidRDefault="00512B8A" w:rsidP="00512B8A">
      <w:pPr>
        <w:spacing w:after="0" w:line="240" w:lineRule="auto"/>
        <w:ind w:left="567" w:hanging="567"/>
        <w:jc w:val="both"/>
        <w:rPr>
          <w:rFonts w:ascii="Times New Roman" w:hAnsi="Times New Roman" w:cs="Times New Roman"/>
          <w:sz w:val="23"/>
          <w:szCs w:val="23"/>
        </w:rPr>
      </w:pPr>
      <w:proofErr w:type="gramStart"/>
      <w:r w:rsidRPr="00512B8A">
        <w:rPr>
          <w:rFonts w:ascii="Times New Roman" w:hAnsi="Times New Roman" w:cs="Times New Roman"/>
          <w:sz w:val="23"/>
          <w:szCs w:val="23"/>
        </w:rPr>
        <w:t>Sedarmayanti.</w:t>
      </w:r>
      <w:proofErr w:type="gramEnd"/>
      <w:r w:rsidRPr="00512B8A">
        <w:rPr>
          <w:rFonts w:ascii="Times New Roman" w:hAnsi="Times New Roman" w:cs="Times New Roman"/>
          <w:sz w:val="23"/>
          <w:szCs w:val="23"/>
        </w:rPr>
        <w:t xml:space="preserve"> </w:t>
      </w:r>
      <w:proofErr w:type="gramStart"/>
      <w:r w:rsidRPr="00512B8A">
        <w:rPr>
          <w:rFonts w:ascii="Times New Roman" w:hAnsi="Times New Roman" w:cs="Times New Roman"/>
          <w:sz w:val="23"/>
          <w:szCs w:val="23"/>
        </w:rPr>
        <w:t>2011. Sumber Daya Manusia dan Produktivitas Kerja.</w:t>
      </w:r>
      <w:proofErr w:type="gramEnd"/>
      <w:r w:rsidRPr="00512B8A">
        <w:rPr>
          <w:rFonts w:ascii="Times New Roman" w:hAnsi="Times New Roman" w:cs="Times New Roman"/>
          <w:sz w:val="23"/>
          <w:szCs w:val="23"/>
        </w:rPr>
        <w:t xml:space="preserve"> Bandung: </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Mandar Maju.</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Sri Haryani. 2012. Hubungan Industrial di Indonesia. Yogyakarta: AMP YKPN.</w:t>
      </w:r>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lastRenderedPageBreak/>
        <w:t>Suhandang Kustadi. 2014. Public Relation Perusahaan. Bandung: Nuansa.</w:t>
      </w:r>
    </w:p>
    <w:p w:rsidR="00512B8A" w:rsidRPr="00512B8A" w:rsidRDefault="00512B8A" w:rsidP="00512B8A">
      <w:pPr>
        <w:spacing w:after="0" w:line="240" w:lineRule="auto"/>
        <w:ind w:left="567" w:hanging="567"/>
        <w:jc w:val="both"/>
        <w:rPr>
          <w:rFonts w:ascii="Times New Roman" w:hAnsi="Times New Roman" w:cs="Times New Roman"/>
          <w:sz w:val="23"/>
          <w:szCs w:val="23"/>
        </w:rPr>
      </w:pPr>
      <w:proofErr w:type="gramStart"/>
      <w:r w:rsidRPr="00512B8A">
        <w:rPr>
          <w:rFonts w:ascii="Times New Roman" w:hAnsi="Times New Roman" w:cs="Times New Roman"/>
          <w:sz w:val="23"/>
          <w:szCs w:val="23"/>
        </w:rPr>
        <w:t>Sugiyono.</w:t>
      </w:r>
      <w:proofErr w:type="gramEnd"/>
      <w:r w:rsidRPr="00512B8A">
        <w:rPr>
          <w:rFonts w:ascii="Times New Roman" w:hAnsi="Times New Roman" w:cs="Times New Roman"/>
          <w:sz w:val="23"/>
          <w:szCs w:val="23"/>
        </w:rPr>
        <w:t xml:space="preserve"> 2010. Metode Penelitian Kuantitatif Kualitatif &amp; RND. Bandung: </w:t>
      </w:r>
    </w:p>
    <w:p w:rsidR="00512B8A" w:rsidRPr="00512B8A" w:rsidRDefault="00512B8A" w:rsidP="00512B8A">
      <w:pPr>
        <w:spacing w:after="0" w:line="240" w:lineRule="auto"/>
        <w:ind w:left="567" w:hanging="567"/>
        <w:jc w:val="both"/>
        <w:rPr>
          <w:rFonts w:ascii="Times New Roman" w:hAnsi="Times New Roman" w:cs="Times New Roman"/>
          <w:sz w:val="23"/>
          <w:szCs w:val="23"/>
        </w:rPr>
      </w:pPr>
      <w:proofErr w:type="gramStart"/>
      <w:r w:rsidRPr="00512B8A">
        <w:rPr>
          <w:rFonts w:ascii="Times New Roman" w:hAnsi="Times New Roman" w:cs="Times New Roman"/>
          <w:sz w:val="23"/>
          <w:szCs w:val="23"/>
        </w:rPr>
        <w:t>Alfabeta.</w:t>
      </w:r>
      <w:proofErr w:type="gramEnd"/>
    </w:p>
    <w:p w:rsidR="00512B8A" w:rsidRPr="00512B8A" w:rsidRDefault="00512B8A" w:rsidP="00512B8A">
      <w:pPr>
        <w:spacing w:after="0" w:line="240" w:lineRule="auto"/>
        <w:ind w:left="567" w:hanging="567"/>
        <w:jc w:val="both"/>
        <w:rPr>
          <w:rFonts w:ascii="Times New Roman" w:hAnsi="Times New Roman" w:cs="Times New Roman"/>
          <w:sz w:val="23"/>
          <w:szCs w:val="23"/>
        </w:rPr>
      </w:pPr>
      <w:r w:rsidRPr="00512B8A">
        <w:rPr>
          <w:rFonts w:ascii="Times New Roman" w:hAnsi="Times New Roman" w:cs="Times New Roman"/>
          <w:sz w:val="23"/>
          <w:szCs w:val="23"/>
        </w:rPr>
        <w:t xml:space="preserve">Umar Husein. </w:t>
      </w:r>
      <w:proofErr w:type="gramStart"/>
      <w:r w:rsidRPr="00512B8A">
        <w:rPr>
          <w:rFonts w:ascii="Times New Roman" w:hAnsi="Times New Roman" w:cs="Times New Roman"/>
          <w:sz w:val="23"/>
          <w:szCs w:val="23"/>
        </w:rPr>
        <w:t>2014. Metode Penelitian Untuk Skripsi dan Tesis Bisnis.</w:t>
      </w:r>
      <w:proofErr w:type="gramEnd"/>
      <w:r w:rsidRPr="00512B8A">
        <w:rPr>
          <w:rFonts w:ascii="Times New Roman" w:hAnsi="Times New Roman" w:cs="Times New Roman"/>
          <w:sz w:val="23"/>
          <w:szCs w:val="23"/>
        </w:rPr>
        <w:t xml:space="preserve"> Jakarta.</w:t>
      </w:r>
    </w:p>
    <w:p w:rsidR="00512B8A" w:rsidRPr="00512B8A" w:rsidRDefault="00512B8A" w:rsidP="00512B8A">
      <w:pPr>
        <w:spacing w:after="0" w:line="240" w:lineRule="auto"/>
        <w:ind w:left="567" w:hanging="567"/>
        <w:jc w:val="both"/>
        <w:rPr>
          <w:rFonts w:ascii="Times New Roman" w:hAnsi="Times New Roman" w:cs="Times New Roman"/>
          <w:sz w:val="23"/>
          <w:szCs w:val="23"/>
        </w:rPr>
      </w:pPr>
      <w:proofErr w:type="gramStart"/>
      <w:r w:rsidRPr="00512B8A">
        <w:rPr>
          <w:rFonts w:ascii="Times New Roman" w:hAnsi="Times New Roman" w:cs="Times New Roman"/>
          <w:sz w:val="23"/>
          <w:szCs w:val="23"/>
        </w:rPr>
        <w:t>Raja Grafindo Persada.</w:t>
      </w:r>
      <w:proofErr w:type="gramEnd"/>
      <w:r w:rsidRPr="00512B8A">
        <w:rPr>
          <w:rFonts w:ascii="Times New Roman" w:hAnsi="Times New Roman" w:cs="Times New Roman"/>
          <w:sz w:val="23"/>
          <w:szCs w:val="23"/>
        </w:rPr>
        <w:t xml:space="preserve"> </w:t>
      </w:r>
    </w:p>
    <w:p w:rsidR="00512B8A" w:rsidRPr="00512B8A" w:rsidRDefault="00512B8A" w:rsidP="00512B8A">
      <w:pPr>
        <w:spacing w:after="0" w:line="240" w:lineRule="auto"/>
        <w:ind w:left="567" w:hanging="567"/>
        <w:jc w:val="both"/>
        <w:rPr>
          <w:rFonts w:ascii="Times New Roman" w:hAnsi="Times New Roman" w:cs="Times New Roman"/>
          <w:sz w:val="23"/>
          <w:szCs w:val="23"/>
        </w:rPr>
      </w:pPr>
    </w:p>
    <w:p w:rsidR="00512B8A" w:rsidRDefault="00512B8A" w:rsidP="00641026">
      <w:pPr>
        <w:spacing w:after="0" w:line="240" w:lineRule="auto"/>
        <w:ind w:left="567" w:hanging="567"/>
        <w:jc w:val="both"/>
        <w:rPr>
          <w:rFonts w:ascii="Times New Roman" w:hAnsi="Times New Roman" w:cs="Times New Roman"/>
          <w:sz w:val="23"/>
          <w:szCs w:val="23"/>
        </w:rPr>
      </w:pPr>
    </w:p>
    <w:sectPr w:rsidR="00512B8A" w:rsidSect="00395AA3">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1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A5" w:rsidRDefault="006811A5" w:rsidP="00D062C9">
      <w:pPr>
        <w:spacing w:after="0" w:line="240" w:lineRule="auto"/>
      </w:pPr>
      <w:r>
        <w:separator/>
      </w:r>
    </w:p>
  </w:endnote>
  <w:endnote w:type="continuationSeparator" w:id="0">
    <w:p w:rsidR="006811A5" w:rsidRDefault="006811A5"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395AA3">
          <w:rPr>
            <w:noProof/>
          </w:rPr>
          <w:t>186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395AA3">
          <w:rPr>
            <w:noProof/>
          </w:rPr>
          <w:t>187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A5" w:rsidRDefault="006811A5" w:rsidP="00D062C9">
      <w:pPr>
        <w:spacing w:after="0" w:line="240" w:lineRule="auto"/>
      </w:pPr>
      <w:r>
        <w:separator/>
      </w:r>
    </w:p>
  </w:footnote>
  <w:footnote w:type="continuationSeparator" w:id="0">
    <w:p w:rsidR="006811A5" w:rsidRDefault="006811A5"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4C0F3D">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1453CC">
      <w:rPr>
        <w:rFonts w:ascii="Arial" w:hAnsi="Arial" w:cs="Arial"/>
        <w:sz w:val="20"/>
      </w:rPr>
      <w:t xml:space="preserve"> </w:t>
    </w:r>
    <w:r w:rsidR="004C0F3D">
      <w:rPr>
        <w:rFonts w:ascii="Arial" w:hAnsi="Arial" w:cs="Arial"/>
        <w:sz w:val="20"/>
      </w:rPr>
      <w:t>1</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Pr>
        <w:rFonts w:ascii="Arial" w:hAnsi="Arial" w:cs="Arial"/>
        <w:sz w:val="20"/>
      </w:rPr>
      <w:t xml:space="preserve"> </w:t>
    </w:r>
    <w:r w:rsidR="00395AA3">
      <w:rPr>
        <w:rFonts w:ascii="Arial" w:hAnsi="Arial" w:cs="Arial"/>
        <w:sz w:val="20"/>
      </w:rPr>
      <w:t>178-189</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195940" w:rsidP="00957FC0">
    <w:pPr>
      <w:pStyle w:val="Header"/>
      <w:pBdr>
        <w:bottom w:val="single" w:sz="4" w:space="1" w:color="auto"/>
      </w:pBdr>
      <w:jc w:val="right"/>
      <w:rPr>
        <w:rFonts w:ascii="Arial" w:hAnsi="Arial" w:cs="Arial"/>
        <w:sz w:val="20"/>
      </w:rPr>
    </w:pPr>
    <w:r>
      <w:rPr>
        <w:rFonts w:ascii="Arial" w:hAnsi="Arial" w:cs="Arial"/>
        <w:sz w:val="20"/>
      </w:rPr>
      <w:t xml:space="preserve">Implementasi Fungsi Internal Public Relations </w:t>
    </w:r>
    <w:r w:rsidR="001F2BC5">
      <w:rPr>
        <w:rFonts w:ascii="Arial" w:hAnsi="Arial" w:cs="Arial"/>
        <w:sz w:val="20"/>
      </w:rPr>
      <w:t xml:space="preserve"> </w:t>
    </w:r>
    <w:r w:rsidR="00595D75">
      <w:rPr>
        <w:rFonts w:ascii="Arial" w:hAnsi="Arial" w:cs="Arial"/>
        <w:sz w:val="20"/>
      </w:rPr>
      <w:t xml:space="preserve"> (</w:t>
    </w:r>
    <w:r>
      <w:rPr>
        <w:rFonts w:ascii="Arial" w:hAnsi="Arial" w:cs="Arial"/>
        <w:sz w:val="20"/>
      </w:rPr>
      <w:t>Royen Petterson</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AF"/>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27671"/>
    <w:multiLevelType w:val="hybridMultilevel"/>
    <w:tmpl w:val="C4CEB954"/>
    <w:lvl w:ilvl="0" w:tplc="04210019">
      <w:start w:val="1"/>
      <w:numFmt w:val="lowerLetter"/>
      <w:lvlText w:val="%1."/>
      <w:lvlJc w:val="left"/>
      <w:pPr>
        <w:ind w:left="1003" w:hanging="360"/>
      </w:pPr>
    </w:lvl>
    <w:lvl w:ilvl="1" w:tplc="04210019">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
    <w:nsid w:val="072710F2"/>
    <w:multiLevelType w:val="multilevel"/>
    <w:tmpl w:val="619AA94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B758F"/>
    <w:multiLevelType w:val="hybridMultilevel"/>
    <w:tmpl w:val="0644A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173FCF"/>
    <w:multiLevelType w:val="hybridMultilevel"/>
    <w:tmpl w:val="F60A7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043C03"/>
    <w:multiLevelType w:val="hybridMultilevel"/>
    <w:tmpl w:val="65140ACE"/>
    <w:lvl w:ilvl="0" w:tplc="BBD0CA5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5E7036"/>
    <w:multiLevelType w:val="hybridMultilevel"/>
    <w:tmpl w:val="260A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12C35"/>
    <w:multiLevelType w:val="hybridMultilevel"/>
    <w:tmpl w:val="5296B890"/>
    <w:lvl w:ilvl="0" w:tplc="04090017">
      <w:start w:val="1"/>
      <w:numFmt w:val="lowerLetter"/>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1">
    <w:nsid w:val="353146C0"/>
    <w:multiLevelType w:val="hybridMultilevel"/>
    <w:tmpl w:val="3FB461F4"/>
    <w:lvl w:ilvl="0" w:tplc="53C4D65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CAC53CE"/>
    <w:multiLevelType w:val="hybridMultilevel"/>
    <w:tmpl w:val="D9EA82C4"/>
    <w:lvl w:ilvl="0" w:tplc="638AF952">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023772">
      <w:start w:val="1"/>
      <w:numFmt w:val="decimal"/>
      <w:lvlText w:val="%4."/>
      <w:lvlJc w:val="left"/>
      <w:pPr>
        <w:ind w:left="2629" w:hanging="360"/>
      </w:pPr>
      <w:rPr>
        <w:rFonts w:ascii="Times New Roman" w:eastAsiaTheme="minorHAnsi" w:hAnsi="Times New Roman" w:cs="Times New Roman"/>
        <w:color w:val="auto"/>
        <w:sz w:val="23"/>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29A423C"/>
    <w:multiLevelType w:val="hybridMultilevel"/>
    <w:tmpl w:val="A5008FF2"/>
    <w:lvl w:ilvl="0" w:tplc="E30A9458">
      <w:start w:val="1"/>
      <w:numFmt w:val="decimal"/>
      <w:lvlText w:val="%1."/>
      <w:lvlJc w:val="left"/>
      <w:pPr>
        <w:ind w:left="720" w:hanging="360"/>
      </w:pPr>
      <w:rPr>
        <w:rFonts w:ascii="Times New Roman" w:eastAsiaTheme="minorHAnsi" w:hAnsi="Times New Roman" w:cs="Times New Roman"/>
        <w:b w:val="0"/>
        <w:bCs/>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F5951"/>
    <w:multiLevelType w:val="multilevel"/>
    <w:tmpl w:val="7CA413EA"/>
    <w:lvl w:ilvl="0">
      <w:start w:val="1"/>
      <w:numFmt w:val="decimal"/>
      <w:lvlText w:val="%1."/>
      <w:lvlJc w:val="left"/>
      <w:pPr>
        <w:ind w:left="1004" w:hanging="360"/>
      </w:pPr>
    </w:lvl>
    <w:lvl w:ilvl="1">
      <w:start w:val="1"/>
      <w:numFmt w:val="decimal"/>
      <w:isLgl/>
      <w:lvlText w:val="%1.%2"/>
      <w:lvlJc w:val="left"/>
      <w:pPr>
        <w:ind w:left="1304" w:hanging="660"/>
      </w:pPr>
      <w:rPr>
        <w:rFonts w:hint="default"/>
        <w:b/>
      </w:rPr>
    </w:lvl>
    <w:lvl w:ilvl="2">
      <w:start w:val="1"/>
      <w:numFmt w:val="decimal"/>
      <w:isLgl/>
      <w:lvlText w:val="%1.%2.%3"/>
      <w:lvlJc w:val="left"/>
      <w:pPr>
        <w:ind w:left="1364" w:hanging="720"/>
      </w:pPr>
      <w:rPr>
        <w:rFonts w:hint="default"/>
        <w:b/>
      </w:rPr>
    </w:lvl>
    <w:lvl w:ilvl="3">
      <w:start w:val="3"/>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15">
    <w:nsid w:val="45A17668"/>
    <w:multiLevelType w:val="hybridMultilevel"/>
    <w:tmpl w:val="AC6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43614C"/>
    <w:multiLevelType w:val="hybridMultilevel"/>
    <w:tmpl w:val="E0E2E90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A2C3EDB"/>
    <w:multiLevelType w:val="hybridMultilevel"/>
    <w:tmpl w:val="15362998"/>
    <w:lvl w:ilvl="0" w:tplc="51E4FA92">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4A671CB2"/>
    <w:multiLevelType w:val="hybridMultilevel"/>
    <w:tmpl w:val="1FF8BC56"/>
    <w:lvl w:ilvl="0" w:tplc="638AF95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70D3D"/>
    <w:multiLevelType w:val="hybridMultilevel"/>
    <w:tmpl w:val="23BA0F38"/>
    <w:lvl w:ilvl="0" w:tplc="14381C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F040E3A"/>
    <w:multiLevelType w:val="hybridMultilevel"/>
    <w:tmpl w:val="12E41ED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644E3"/>
    <w:multiLevelType w:val="multilevel"/>
    <w:tmpl w:val="DCCABB18"/>
    <w:lvl w:ilvl="0">
      <w:start w:val="1"/>
      <w:numFmt w:val="decimal"/>
      <w:lvlText w:val="%1."/>
      <w:lvlJc w:val="left"/>
      <w:pPr>
        <w:ind w:left="1710" w:hanging="360"/>
      </w:pPr>
    </w:lvl>
    <w:lvl w:ilvl="1">
      <w:start w:val="1"/>
      <w:numFmt w:val="decimal"/>
      <w:isLgl/>
      <w:lvlText w:val="%1.%2"/>
      <w:lvlJc w:val="left"/>
      <w:pPr>
        <w:ind w:left="2010" w:hanging="660"/>
      </w:pPr>
      <w:rPr>
        <w:rFonts w:hint="default"/>
      </w:rPr>
    </w:lvl>
    <w:lvl w:ilvl="2">
      <w:start w:val="5"/>
      <w:numFmt w:val="decimal"/>
      <w:isLgl/>
      <w:lvlText w:val="%1.%2.%3"/>
      <w:lvlJc w:val="left"/>
      <w:pPr>
        <w:ind w:left="2070" w:hanging="720"/>
      </w:pPr>
      <w:rPr>
        <w:rFonts w:hint="default"/>
      </w:rPr>
    </w:lvl>
    <w:lvl w:ilvl="3">
      <w:start w:val="2"/>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24">
    <w:nsid w:val="597A67E2"/>
    <w:multiLevelType w:val="hybridMultilevel"/>
    <w:tmpl w:val="D47EA02A"/>
    <w:lvl w:ilvl="0" w:tplc="E37CA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CE80689"/>
    <w:multiLevelType w:val="hybridMultilevel"/>
    <w:tmpl w:val="A5AC2D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2437B42"/>
    <w:multiLevelType w:val="hybridMultilevel"/>
    <w:tmpl w:val="A96E51FA"/>
    <w:lvl w:ilvl="0" w:tplc="ACC6BBDA">
      <w:start w:val="1"/>
      <w:numFmt w:val="lowerLetter"/>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9236C"/>
    <w:multiLevelType w:val="hybridMultilevel"/>
    <w:tmpl w:val="53BCBD1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9082B01"/>
    <w:multiLevelType w:val="hybridMultilevel"/>
    <w:tmpl w:val="2AC43020"/>
    <w:lvl w:ilvl="0" w:tplc="A90A566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9628F"/>
    <w:multiLevelType w:val="hybridMultilevel"/>
    <w:tmpl w:val="89E23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7CD4B4B"/>
    <w:multiLevelType w:val="hybridMultilevel"/>
    <w:tmpl w:val="A1BEA5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96D18D1"/>
    <w:multiLevelType w:val="hybridMultilevel"/>
    <w:tmpl w:val="94ECAD4A"/>
    <w:lvl w:ilvl="0" w:tplc="04090011">
      <w:start w:val="1"/>
      <w:numFmt w:val="decimal"/>
      <w:lvlText w:val="%1)"/>
      <w:lvlJc w:val="left"/>
      <w:pPr>
        <w:ind w:left="1341" w:hanging="360"/>
      </w:p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37">
    <w:nsid w:val="7AD7549C"/>
    <w:multiLevelType w:val="hybridMultilevel"/>
    <w:tmpl w:val="4E7A3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25"/>
  </w:num>
  <w:num w:numId="4">
    <w:abstractNumId w:val="33"/>
  </w:num>
  <w:num w:numId="5">
    <w:abstractNumId w:val="6"/>
  </w:num>
  <w:num w:numId="6">
    <w:abstractNumId w:val="22"/>
  </w:num>
  <w:num w:numId="7">
    <w:abstractNumId w:val="27"/>
  </w:num>
  <w:num w:numId="8">
    <w:abstractNumId w:val="3"/>
  </w:num>
  <w:num w:numId="9">
    <w:abstractNumId w:val="38"/>
  </w:num>
  <w:num w:numId="10">
    <w:abstractNumId w:val="16"/>
  </w:num>
  <w:num w:numId="11">
    <w:abstractNumId w:val="0"/>
  </w:num>
  <w:num w:numId="12">
    <w:abstractNumId w:val="21"/>
  </w:num>
  <w:num w:numId="13">
    <w:abstractNumId w:val="2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24"/>
  </w:num>
  <w:num w:numId="20">
    <w:abstractNumId w:val="26"/>
  </w:num>
  <w:num w:numId="21">
    <w:abstractNumId w:val="1"/>
  </w:num>
  <w:num w:numId="22">
    <w:abstractNumId w:val="4"/>
  </w:num>
  <w:num w:numId="23">
    <w:abstractNumId w:val="18"/>
  </w:num>
  <w:num w:numId="24">
    <w:abstractNumId w:val="29"/>
  </w:num>
  <w:num w:numId="25">
    <w:abstractNumId w:val="32"/>
  </w:num>
  <w:num w:numId="26">
    <w:abstractNumId w:val="10"/>
  </w:num>
  <w:num w:numId="27">
    <w:abstractNumId w:val="9"/>
  </w:num>
  <w:num w:numId="28">
    <w:abstractNumId w:val="37"/>
  </w:num>
  <w:num w:numId="29">
    <w:abstractNumId w:val="30"/>
  </w:num>
  <w:num w:numId="30">
    <w:abstractNumId w:val="8"/>
  </w:num>
  <w:num w:numId="31">
    <w:abstractNumId w:val="36"/>
  </w:num>
  <w:num w:numId="32">
    <w:abstractNumId w:val="2"/>
  </w:num>
  <w:num w:numId="33">
    <w:abstractNumId w:val="14"/>
  </w:num>
  <w:num w:numId="34">
    <w:abstractNumId w:val="31"/>
  </w:num>
  <w:num w:numId="35">
    <w:abstractNumId w:val="12"/>
  </w:num>
  <w:num w:numId="36">
    <w:abstractNumId w:val="19"/>
  </w:num>
  <w:num w:numId="37">
    <w:abstractNumId w:val="3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317DD"/>
    <w:rsid w:val="00033E28"/>
    <w:rsid w:val="00044049"/>
    <w:rsid w:val="00055BB3"/>
    <w:rsid w:val="00057A65"/>
    <w:rsid w:val="000755F5"/>
    <w:rsid w:val="0008718B"/>
    <w:rsid w:val="000A0AC7"/>
    <w:rsid w:val="000A5002"/>
    <w:rsid w:val="000B1824"/>
    <w:rsid w:val="000B50DA"/>
    <w:rsid w:val="000C19C4"/>
    <w:rsid w:val="000D05BA"/>
    <w:rsid w:val="000D10BE"/>
    <w:rsid w:val="000D507C"/>
    <w:rsid w:val="000E6108"/>
    <w:rsid w:val="000E7303"/>
    <w:rsid w:val="000F4D3C"/>
    <w:rsid w:val="000F50B0"/>
    <w:rsid w:val="001002EC"/>
    <w:rsid w:val="001007A9"/>
    <w:rsid w:val="00101DD3"/>
    <w:rsid w:val="0010634D"/>
    <w:rsid w:val="00111C84"/>
    <w:rsid w:val="00114EE2"/>
    <w:rsid w:val="001278E9"/>
    <w:rsid w:val="001453CC"/>
    <w:rsid w:val="00152C08"/>
    <w:rsid w:val="001605E5"/>
    <w:rsid w:val="0016445B"/>
    <w:rsid w:val="00170528"/>
    <w:rsid w:val="001712E8"/>
    <w:rsid w:val="0017398C"/>
    <w:rsid w:val="0018654D"/>
    <w:rsid w:val="001928BE"/>
    <w:rsid w:val="00195940"/>
    <w:rsid w:val="00196BB1"/>
    <w:rsid w:val="00196F53"/>
    <w:rsid w:val="001B0B99"/>
    <w:rsid w:val="001B6D6E"/>
    <w:rsid w:val="001B7889"/>
    <w:rsid w:val="001D3D80"/>
    <w:rsid w:val="001D74BF"/>
    <w:rsid w:val="001E2740"/>
    <w:rsid w:val="001E6416"/>
    <w:rsid w:val="001F085E"/>
    <w:rsid w:val="001F27BB"/>
    <w:rsid w:val="001F2BC5"/>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B3B47"/>
    <w:rsid w:val="002D4F12"/>
    <w:rsid w:val="002F0D03"/>
    <w:rsid w:val="002F1F01"/>
    <w:rsid w:val="002F29CD"/>
    <w:rsid w:val="002F6348"/>
    <w:rsid w:val="00307555"/>
    <w:rsid w:val="00310F6F"/>
    <w:rsid w:val="003159E5"/>
    <w:rsid w:val="00315E4D"/>
    <w:rsid w:val="003220D5"/>
    <w:rsid w:val="00326342"/>
    <w:rsid w:val="003350F1"/>
    <w:rsid w:val="003475F0"/>
    <w:rsid w:val="00347619"/>
    <w:rsid w:val="00367216"/>
    <w:rsid w:val="0037440B"/>
    <w:rsid w:val="0038068A"/>
    <w:rsid w:val="00395AA3"/>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2A0E"/>
    <w:rsid w:val="004A50BE"/>
    <w:rsid w:val="004A7C89"/>
    <w:rsid w:val="004B2732"/>
    <w:rsid w:val="004C0F3D"/>
    <w:rsid w:val="004C33B7"/>
    <w:rsid w:val="004C3A7D"/>
    <w:rsid w:val="004C7C53"/>
    <w:rsid w:val="004E3742"/>
    <w:rsid w:val="004E47DA"/>
    <w:rsid w:val="004F14DB"/>
    <w:rsid w:val="0050224D"/>
    <w:rsid w:val="00503F90"/>
    <w:rsid w:val="005042C3"/>
    <w:rsid w:val="00512B8A"/>
    <w:rsid w:val="00524526"/>
    <w:rsid w:val="005275E6"/>
    <w:rsid w:val="0053589B"/>
    <w:rsid w:val="00537EF5"/>
    <w:rsid w:val="00540519"/>
    <w:rsid w:val="00542C70"/>
    <w:rsid w:val="0054555B"/>
    <w:rsid w:val="00545764"/>
    <w:rsid w:val="00562B13"/>
    <w:rsid w:val="00566258"/>
    <w:rsid w:val="0057739B"/>
    <w:rsid w:val="005862BE"/>
    <w:rsid w:val="0059246D"/>
    <w:rsid w:val="005947BE"/>
    <w:rsid w:val="00595D75"/>
    <w:rsid w:val="005B53F7"/>
    <w:rsid w:val="005B6615"/>
    <w:rsid w:val="005B6740"/>
    <w:rsid w:val="005B7E1C"/>
    <w:rsid w:val="005F2AE6"/>
    <w:rsid w:val="00634631"/>
    <w:rsid w:val="0064070E"/>
    <w:rsid w:val="00641026"/>
    <w:rsid w:val="00651CED"/>
    <w:rsid w:val="00657454"/>
    <w:rsid w:val="006731A0"/>
    <w:rsid w:val="00674CFF"/>
    <w:rsid w:val="006811A5"/>
    <w:rsid w:val="00692A11"/>
    <w:rsid w:val="00692F25"/>
    <w:rsid w:val="0069342D"/>
    <w:rsid w:val="00695D21"/>
    <w:rsid w:val="00696A49"/>
    <w:rsid w:val="006A537E"/>
    <w:rsid w:val="006C0172"/>
    <w:rsid w:val="006C0DCF"/>
    <w:rsid w:val="006D0A3D"/>
    <w:rsid w:val="006D3F2C"/>
    <w:rsid w:val="006D40FE"/>
    <w:rsid w:val="006D6319"/>
    <w:rsid w:val="006D642B"/>
    <w:rsid w:val="006E3665"/>
    <w:rsid w:val="006E44E2"/>
    <w:rsid w:val="006E52F4"/>
    <w:rsid w:val="006F3335"/>
    <w:rsid w:val="007012AD"/>
    <w:rsid w:val="00710BB4"/>
    <w:rsid w:val="007213F4"/>
    <w:rsid w:val="0073272F"/>
    <w:rsid w:val="00732D87"/>
    <w:rsid w:val="00753E53"/>
    <w:rsid w:val="007552BF"/>
    <w:rsid w:val="00755407"/>
    <w:rsid w:val="00760518"/>
    <w:rsid w:val="0077071B"/>
    <w:rsid w:val="00776D45"/>
    <w:rsid w:val="00786074"/>
    <w:rsid w:val="00792D43"/>
    <w:rsid w:val="007A26A8"/>
    <w:rsid w:val="007A5AAD"/>
    <w:rsid w:val="007A717F"/>
    <w:rsid w:val="007C6534"/>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80941"/>
    <w:rsid w:val="00883DF8"/>
    <w:rsid w:val="008A0BBA"/>
    <w:rsid w:val="008A5E6C"/>
    <w:rsid w:val="008C7701"/>
    <w:rsid w:val="008D65A5"/>
    <w:rsid w:val="008F443A"/>
    <w:rsid w:val="008F598E"/>
    <w:rsid w:val="00913CA7"/>
    <w:rsid w:val="00914B3A"/>
    <w:rsid w:val="0092329D"/>
    <w:rsid w:val="00930B0B"/>
    <w:rsid w:val="00931310"/>
    <w:rsid w:val="0093644E"/>
    <w:rsid w:val="00946ED9"/>
    <w:rsid w:val="0095442B"/>
    <w:rsid w:val="0095774D"/>
    <w:rsid w:val="00957FC0"/>
    <w:rsid w:val="0096128A"/>
    <w:rsid w:val="00965552"/>
    <w:rsid w:val="009702CB"/>
    <w:rsid w:val="00971503"/>
    <w:rsid w:val="00987BB3"/>
    <w:rsid w:val="0099592B"/>
    <w:rsid w:val="009A5153"/>
    <w:rsid w:val="009A5D11"/>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C7902"/>
    <w:rsid w:val="00AD27A7"/>
    <w:rsid w:val="00AE19C1"/>
    <w:rsid w:val="00AF57EA"/>
    <w:rsid w:val="00AF7630"/>
    <w:rsid w:val="00B03863"/>
    <w:rsid w:val="00B03867"/>
    <w:rsid w:val="00B052D9"/>
    <w:rsid w:val="00B20854"/>
    <w:rsid w:val="00B327B9"/>
    <w:rsid w:val="00B32EC7"/>
    <w:rsid w:val="00B333C4"/>
    <w:rsid w:val="00B37ADC"/>
    <w:rsid w:val="00B45192"/>
    <w:rsid w:val="00B5201D"/>
    <w:rsid w:val="00B55197"/>
    <w:rsid w:val="00B66912"/>
    <w:rsid w:val="00B84A85"/>
    <w:rsid w:val="00B87ED6"/>
    <w:rsid w:val="00BB500C"/>
    <w:rsid w:val="00BE2474"/>
    <w:rsid w:val="00BF7F20"/>
    <w:rsid w:val="00C13DFF"/>
    <w:rsid w:val="00C25225"/>
    <w:rsid w:val="00C30DDA"/>
    <w:rsid w:val="00C3562A"/>
    <w:rsid w:val="00C4177B"/>
    <w:rsid w:val="00C47F69"/>
    <w:rsid w:val="00C56196"/>
    <w:rsid w:val="00C66FFB"/>
    <w:rsid w:val="00C8403D"/>
    <w:rsid w:val="00C90E2D"/>
    <w:rsid w:val="00C942AA"/>
    <w:rsid w:val="00CA0739"/>
    <w:rsid w:val="00CA22AA"/>
    <w:rsid w:val="00CA2491"/>
    <w:rsid w:val="00CB4607"/>
    <w:rsid w:val="00CD0239"/>
    <w:rsid w:val="00CE1773"/>
    <w:rsid w:val="00CE555A"/>
    <w:rsid w:val="00CF08A3"/>
    <w:rsid w:val="00CF1C98"/>
    <w:rsid w:val="00CF7A1F"/>
    <w:rsid w:val="00D062C9"/>
    <w:rsid w:val="00D06781"/>
    <w:rsid w:val="00D177B4"/>
    <w:rsid w:val="00D23304"/>
    <w:rsid w:val="00D24B4F"/>
    <w:rsid w:val="00D24E28"/>
    <w:rsid w:val="00D334C2"/>
    <w:rsid w:val="00D3594D"/>
    <w:rsid w:val="00D637F4"/>
    <w:rsid w:val="00D66CEF"/>
    <w:rsid w:val="00D73EC4"/>
    <w:rsid w:val="00D9072A"/>
    <w:rsid w:val="00D92C44"/>
    <w:rsid w:val="00D9409C"/>
    <w:rsid w:val="00D948A9"/>
    <w:rsid w:val="00DA15BE"/>
    <w:rsid w:val="00DA7F0C"/>
    <w:rsid w:val="00DB6F8A"/>
    <w:rsid w:val="00E01A01"/>
    <w:rsid w:val="00E0201A"/>
    <w:rsid w:val="00E036F1"/>
    <w:rsid w:val="00E06A1E"/>
    <w:rsid w:val="00E11BBC"/>
    <w:rsid w:val="00E27FCB"/>
    <w:rsid w:val="00E34302"/>
    <w:rsid w:val="00E42ECF"/>
    <w:rsid w:val="00E83685"/>
    <w:rsid w:val="00E93E78"/>
    <w:rsid w:val="00E95C7E"/>
    <w:rsid w:val="00EB0A8B"/>
    <w:rsid w:val="00EB5136"/>
    <w:rsid w:val="00EC27C2"/>
    <w:rsid w:val="00EC31D7"/>
    <w:rsid w:val="00ED35A3"/>
    <w:rsid w:val="00ED3951"/>
    <w:rsid w:val="00EE2D30"/>
    <w:rsid w:val="00EE3DBC"/>
    <w:rsid w:val="00EE6B8D"/>
    <w:rsid w:val="00EE7525"/>
    <w:rsid w:val="00EF01DE"/>
    <w:rsid w:val="00EF1876"/>
    <w:rsid w:val="00EF1DEE"/>
    <w:rsid w:val="00EF1F4D"/>
    <w:rsid w:val="00F074D3"/>
    <w:rsid w:val="00F141F2"/>
    <w:rsid w:val="00F159B1"/>
    <w:rsid w:val="00F36390"/>
    <w:rsid w:val="00F51CDA"/>
    <w:rsid w:val="00F52FB3"/>
    <w:rsid w:val="00F63E5C"/>
    <w:rsid w:val="00F72E47"/>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99"/>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BD64-A74E-4C0A-9D08-7E3E5F8E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12</Pages>
  <Words>4385</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18</cp:revision>
  <cp:lastPrinted>2020-01-17T08:48:00Z</cp:lastPrinted>
  <dcterms:created xsi:type="dcterms:W3CDTF">2019-03-11T04:12:00Z</dcterms:created>
  <dcterms:modified xsi:type="dcterms:W3CDTF">2020-02-05T06:22:00Z</dcterms:modified>
</cp:coreProperties>
</file>